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B2C" w:rsidRPr="00516F73" w:rsidRDefault="00EA5310" w:rsidP="00B62B2C">
      <w:pPr>
        <w:spacing w:line="240" w:lineRule="exact"/>
        <w:ind w:right="-2"/>
        <w:rPr>
          <w:rFonts w:ascii="EnBW DIN Pro" w:hAnsi="EnBW DIN Pro" w:cs="EnBW DIN Pro"/>
          <w:b/>
          <w:noProof/>
          <w:u w:val="single"/>
        </w:rPr>
      </w:pPr>
      <w:r w:rsidRPr="00516F73">
        <w:rPr>
          <w:rFonts w:ascii="EnBW DIN Pro" w:hAnsi="EnBW DIN Pro" w:cs="EnBW DIN Pro"/>
          <w:noProof/>
          <w:u w:val="single"/>
        </w:rPr>
        <w:t>Aktiv werden lohnt sich</w:t>
      </w:r>
    </w:p>
    <w:p w:rsidR="00B62B2C" w:rsidRPr="00516F73" w:rsidRDefault="00B62B2C" w:rsidP="00B62B2C">
      <w:pPr>
        <w:tabs>
          <w:tab w:val="left" w:pos="5670"/>
        </w:tabs>
        <w:spacing w:line="240" w:lineRule="exact"/>
        <w:rPr>
          <w:rFonts w:ascii="EnBW DIN Pro" w:hAnsi="EnBW DIN Pro" w:cs="EnBW DIN Pro"/>
          <w:noProof/>
        </w:rPr>
      </w:pPr>
    </w:p>
    <w:p w:rsidR="00B54FC7" w:rsidRPr="00516F73" w:rsidRDefault="00B54FC7" w:rsidP="00CF249C">
      <w:pPr>
        <w:spacing w:line="280" w:lineRule="exact"/>
        <w:jc w:val="both"/>
        <w:rPr>
          <w:rFonts w:ascii="EnBW DIN Pro" w:hAnsi="EnBW DIN Pro" w:cs="EnBW DIN Pro"/>
          <w:i/>
        </w:rPr>
      </w:pPr>
      <w:r w:rsidRPr="00516F73">
        <w:rPr>
          <w:rFonts w:ascii="EnBW DIN Pro" w:hAnsi="EnBW DIN Pro" w:cs="EnBW DIN Pro"/>
          <w:b/>
          <w:snapToGrid w:val="0"/>
          <w:sz w:val="28"/>
        </w:rPr>
        <w:t>Netze Südwest belohnt Aktivierung von ungenutzten Gasanschlüssen mit 500 Euro Bonus</w:t>
      </w:r>
    </w:p>
    <w:p w:rsidR="00AE7243" w:rsidRPr="00516F73" w:rsidRDefault="00AE7243" w:rsidP="00B62B2C">
      <w:pPr>
        <w:spacing w:line="240" w:lineRule="exact"/>
        <w:rPr>
          <w:rFonts w:ascii="EnBW DIN Pro" w:hAnsi="EnBW DIN Pro" w:cs="EnBW DIN Pro"/>
        </w:rPr>
      </w:pPr>
    </w:p>
    <w:p w:rsidR="00A21482" w:rsidRPr="00516F73" w:rsidRDefault="00A21482" w:rsidP="00A21482">
      <w:pPr>
        <w:spacing w:line="240" w:lineRule="exact"/>
        <w:jc w:val="both"/>
        <w:rPr>
          <w:rFonts w:ascii="EnBW DIN Pro" w:hAnsi="EnBW DIN Pro" w:cs="EnBW DIN Pro"/>
          <w:i/>
        </w:rPr>
      </w:pPr>
      <w:r w:rsidRPr="00516F73">
        <w:rPr>
          <w:rFonts w:ascii="EnBW DIN Pro" w:hAnsi="EnBW DIN Pro" w:cs="EnBW DIN Pro"/>
          <w:i/>
        </w:rPr>
        <w:t>Bürgerinnen und Bürger im Versorgungsgebiet der Netz</w:t>
      </w:r>
      <w:r w:rsidR="002D7EA2" w:rsidRPr="00516F73">
        <w:rPr>
          <w:rFonts w:ascii="EnBW DIN Pro" w:hAnsi="EnBW DIN Pro" w:cs="EnBW DIN Pro"/>
          <w:i/>
        </w:rPr>
        <w:t>e-G</w:t>
      </w:r>
      <w:r w:rsidRPr="00516F73">
        <w:rPr>
          <w:rFonts w:ascii="EnBW DIN Pro" w:hAnsi="EnBW DIN Pro" w:cs="EnBW DIN Pro"/>
          <w:i/>
        </w:rPr>
        <w:t>esellschaft Südwest mbH (Netze Südwest) haben ab</w:t>
      </w:r>
      <w:r w:rsidR="00BE29CB" w:rsidRPr="00516F73">
        <w:rPr>
          <w:rFonts w:ascii="EnBW DIN Pro" w:hAnsi="EnBW DIN Pro" w:cs="EnBW DIN Pro"/>
          <w:i/>
        </w:rPr>
        <w:t xml:space="preserve"> dem</w:t>
      </w:r>
      <w:r w:rsidRPr="00516F73">
        <w:rPr>
          <w:rFonts w:ascii="EnBW DIN Pro" w:hAnsi="EnBW DIN Pro" w:cs="EnBW DIN Pro"/>
          <w:i/>
        </w:rPr>
        <w:t xml:space="preserve"> 1. Juni</w:t>
      </w:r>
      <w:r w:rsidR="008A6011" w:rsidRPr="00516F73">
        <w:rPr>
          <w:rFonts w:ascii="EnBW DIN Pro" w:hAnsi="EnBW DIN Pro" w:cs="EnBW DIN Pro"/>
          <w:i/>
        </w:rPr>
        <w:t xml:space="preserve"> </w:t>
      </w:r>
      <w:r w:rsidRPr="00516F73">
        <w:rPr>
          <w:rFonts w:ascii="EnBW DIN Pro" w:hAnsi="EnBW DIN Pro" w:cs="EnBW DIN Pro"/>
          <w:i/>
        </w:rPr>
        <w:t xml:space="preserve">die Möglichkeit, sich bei Setzung eines neuen Gaszählers 500 Euro Aktivierungsbonus zu sichern. </w:t>
      </w:r>
    </w:p>
    <w:p w:rsidR="00A21482" w:rsidRPr="00516F73" w:rsidRDefault="00A21482" w:rsidP="00B62B2C">
      <w:pPr>
        <w:spacing w:line="240" w:lineRule="exact"/>
        <w:rPr>
          <w:rFonts w:ascii="EnBW DIN Pro" w:hAnsi="EnBW DIN Pro" w:cs="EnBW DIN Pro"/>
          <w:i/>
        </w:rPr>
      </w:pPr>
    </w:p>
    <w:p w:rsidR="00AB1301" w:rsidRPr="00516F73" w:rsidRDefault="00C809E3" w:rsidP="00AB1301">
      <w:pPr>
        <w:spacing w:line="240" w:lineRule="exact"/>
        <w:jc w:val="both"/>
        <w:rPr>
          <w:rFonts w:ascii="EnBW DIN Pro" w:hAnsi="EnBW DIN Pro" w:cs="EnBW DIN Pro"/>
        </w:rPr>
      </w:pPr>
      <w:r w:rsidRPr="00516F73">
        <w:rPr>
          <w:rFonts w:ascii="EnBW DIN Pro" w:hAnsi="EnBW DIN Pro" w:cs="EnBW DIN Pro"/>
        </w:rPr>
        <w:t>Der Verteilnetzbetreiber Netze Südwest versorgt seine Kund</w:t>
      </w:r>
      <w:r w:rsidR="00363707" w:rsidRPr="00516F73">
        <w:rPr>
          <w:rFonts w:ascii="EnBW DIN Pro" w:hAnsi="EnBW DIN Pro" w:cs="EnBW DIN Pro"/>
        </w:rPr>
        <w:t>innen und Kunden</w:t>
      </w:r>
      <w:r w:rsidRPr="00516F73">
        <w:rPr>
          <w:rFonts w:ascii="EnBW DIN Pro" w:hAnsi="EnBW DIN Pro" w:cs="EnBW DIN Pro"/>
        </w:rPr>
        <w:t xml:space="preserve"> a</w:t>
      </w:r>
      <w:r w:rsidR="0080037D" w:rsidRPr="00516F73">
        <w:rPr>
          <w:rFonts w:ascii="EnBW DIN Pro" w:hAnsi="EnBW DIN Pro" w:cs="EnBW DIN Pro"/>
        </w:rPr>
        <w:t>n bereits über 73.000 Ausspeisepunkten sicher und zuverlässig mit Gas.</w:t>
      </w:r>
      <w:r w:rsidR="001A6883" w:rsidRPr="00516F73">
        <w:rPr>
          <w:rFonts w:ascii="EnBW DIN Pro" w:hAnsi="EnBW DIN Pro" w:cs="EnBW DIN Pro"/>
        </w:rPr>
        <w:t xml:space="preserve"> Aktuell werden knapp 200 Ortsteile in annähernd 100 Kommunen über das mehr als 4.</w:t>
      </w:r>
      <w:r w:rsidR="00C367CB" w:rsidRPr="00516F73">
        <w:rPr>
          <w:rFonts w:ascii="EnBW DIN Pro" w:hAnsi="EnBW DIN Pro" w:cs="EnBW DIN Pro"/>
        </w:rPr>
        <w:t>4</w:t>
      </w:r>
      <w:r w:rsidR="001F053F" w:rsidRPr="00516F73">
        <w:rPr>
          <w:rFonts w:ascii="EnBW DIN Pro" w:hAnsi="EnBW DIN Pro" w:cs="EnBW DIN Pro"/>
        </w:rPr>
        <w:t>0</w:t>
      </w:r>
      <w:r w:rsidR="00C367CB" w:rsidRPr="00516F73">
        <w:rPr>
          <w:rFonts w:ascii="EnBW DIN Pro" w:hAnsi="EnBW DIN Pro" w:cs="EnBW DIN Pro"/>
        </w:rPr>
        <w:t>0</w:t>
      </w:r>
      <w:r w:rsidR="001A6883" w:rsidRPr="00516F73">
        <w:rPr>
          <w:rFonts w:ascii="EnBW DIN Pro" w:hAnsi="EnBW DIN Pro" w:cs="EnBW DIN Pro"/>
        </w:rPr>
        <w:t xml:space="preserve"> km lange Netz erreicht. </w:t>
      </w:r>
      <w:r w:rsidR="00CB0719" w:rsidRPr="00516F73">
        <w:rPr>
          <w:rFonts w:ascii="EnBW DIN Pro" w:hAnsi="EnBW DIN Pro" w:cs="EnBW DIN Pro"/>
        </w:rPr>
        <w:t>Mit der Aktion</w:t>
      </w:r>
      <w:r w:rsidR="004C7ED5" w:rsidRPr="004C7ED5">
        <w:rPr>
          <w:rFonts w:ascii="EnBW DIN Pro" w:hAnsi="EnBW DIN Pro" w:cs="EnBW DIN Pro"/>
        </w:rPr>
        <w:t xml:space="preserve"> </w:t>
      </w:r>
      <w:r w:rsidR="004C7ED5" w:rsidRPr="00516F73">
        <w:rPr>
          <w:rFonts w:ascii="EnBW DIN Pro" w:hAnsi="EnBW DIN Pro" w:cs="EnBW DIN Pro"/>
        </w:rPr>
        <w:t>„Aktivierungsbonus“ treibt das Unternehmen eine seiner zentralen Aufgaben</w:t>
      </w:r>
      <w:r w:rsidR="004C7ED5">
        <w:rPr>
          <w:rFonts w:ascii="EnBW DIN Pro" w:hAnsi="EnBW DIN Pro" w:cs="EnBW DIN Pro"/>
        </w:rPr>
        <w:t xml:space="preserve"> weiter voran, </w:t>
      </w:r>
      <w:r w:rsidR="00715D3E">
        <w:rPr>
          <w:rFonts w:ascii="EnBW DIN Pro" w:hAnsi="EnBW DIN Pro" w:cs="EnBW DIN Pro"/>
        </w:rPr>
        <w:t xml:space="preserve">das Erdgasnetz zu verdichten und </w:t>
      </w:r>
      <w:r w:rsidR="004C7ED5" w:rsidRPr="00715D3E">
        <w:rPr>
          <w:rFonts w:ascii="EnBW DIN Pro" w:hAnsi="EnBW DIN Pro" w:cs="EnBW DIN Pro"/>
          <w:color w:val="000000" w:themeColor="text1"/>
        </w:rPr>
        <w:t>nicht genutzte</w:t>
      </w:r>
      <w:r w:rsidR="006C4B16" w:rsidRPr="00715D3E">
        <w:rPr>
          <w:rFonts w:ascii="EnBW DIN Pro" w:hAnsi="EnBW DIN Pro" w:cs="EnBW DIN Pro"/>
          <w:color w:val="000000" w:themeColor="text1"/>
        </w:rPr>
        <w:t>,</w:t>
      </w:r>
      <w:r w:rsidR="004C7ED5" w:rsidRPr="00715D3E">
        <w:rPr>
          <w:rFonts w:ascii="EnBW DIN Pro" w:hAnsi="EnBW DIN Pro" w:cs="EnBW DIN Pro"/>
          <w:color w:val="000000" w:themeColor="text1"/>
        </w:rPr>
        <w:t xml:space="preserve"> aber</w:t>
      </w:r>
      <w:r w:rsidR="004C7ED5" w:rsidRPr="004C7ED5">
        <w:rPr>
          <w:rFonts w:ascii="EnBW DIN Pro" w:hAnsi="EnBW DIN Pro" w:cs="EnBW DIN Pro"/>
          <w:color w:val="000000" w:themeColor="text1"/>
        </w:rPr>
        <w:t xml:space="preserve"> bereits gebaute </w:t>
      </w:r>
      <w:r w:rsidR="00715D3E" w:rsidRPr="00715D3E">
        <w:rPr>
          <w:rFonts w:ascii="EnBW DIN Pro" w:hAnsi="EnBW DIN Pro" w:cs="EnBW DIN Pro"/>
          <w:color w:val="000000" w:themeColor="text1"/>
        </w:rPr>
        <w:t>Anschlüsse</w:t>
      </w:r>
      <w:bookmarkStart w:id="0" w:name="_GoBack"/>
      <w:bookmarkEnd w:id="0"/>
      <w:r w:rsidR="004C7ED5" w:rsidRPr="00715D3E">
        <w:rPr>
          <w:rFonts w:ascii="EnBW DIN Pro" w:hAnsi="EnBW DIN Pro" w:cs="EnBW DIN Pro"/>
          <w:color w:val="000000" w:themeColor="text1"/>
        </w:rPr>
        <w:t xml:space="preserve"> auf</w:t>
      </w:r>
      <w:r w:rsidR="004C7ED5" w:rsidRPr="004C7ED5">
        <w:rPr>
          <w:rFonts w:ascii="EnBW DIN Pro" w:hAnsi="EnBW DIN Pro" w:cs="EnBW DIN Pro"/>
          <w:color w:val="000000" w:themeColor="text1"/>
        </w:rPr>
        <w:t xml:space="preserve"> der </w:t>
      </w:r>
      <w:r w:rsidR="004C7ED5" w:rsidRPr="00715D3E">
        <w:rPr>
          <w:rFonts w:ascii="EnBW DIN Pro" w:hAnsi="EnBW DIN Pro" w:cs="EnBW DIN Pro"/>
          <w:color w:val="000000" w:themeColor="text1"/>
        </w:rPr>
        <w:t xml:space="preserve">Gaslandkarte </w:t>
      </w:r>
      <w:r w:rsidR="00715D3E" w:rsidRPr="00715D3E">
        <w:rPr>
          <w:rFonts w:ascii="EnBW DIN Pro" w:hAnsi="EnBW DIN Pro" w:cs="EnBW DIN Pro"/>
        </w:rPr>
        <w:t>in Betrieb zu</w:t>
      </w:r>
      <w:r w:rsidR="00715D3E">
        <w:rPr>
          <w:rFonts w:ascii="EnBW DIN Pro" w:hAnsi="EnBW DIN Pro" w:cs="EnBW DIN Pro"/>
        </w:rPr>
        <w:t xml:space="preserve"> </w:t>
      </w:r>
      <w:r w:rsidR="00715D3E" w:rsidRPr="00715D3E">
        <w:rPr>
          <w:rFonts w:ascii="EnBW DIN Pro" w:hAnsi="EnBW DIN Pro" w:cs="EnBW DIN Pro"/>
        </w:rPr>
        <w:t>nehmen</w:t>
      </w:r>
      <w:r w:rsidR="004C7ED5" w:rsidRPr="00715D3E">
        <w:rPr>
          <w:rFonts w:ascii="EnBW DIN Pro" w:hAnsi="EnBW DIN Pro" w:cs="EnBW DIN Pro"/>
        </w:rPr>
        <w:t>. Bürgerinnen und Bürger, deren Hausanschluss vor dem 1. Januar 2017 gebaut</w:t>
      </w:r>
      <w:r w:rsidR="004C7ED5" w:rsidRPr="00516F73">
        <w:rPr>
          <w:rFonts w:ascii="EnBW DIN Pro" w:hAnsi="EnBW DIN Pro" w:cs="EnBW DIN Pro"/>
        </w:rPr>
        <w:t xml:space="preserve"> wurde, können bis Ende kommenden Jahres an der Aktion teilnehmen</w:t>
      </w:r>
      <w:r w:rsidR="004C7ED5">
        <w:rPr>
          <w:rFonts w:ascii="EnBW DIN Pro" w:hAnsi="EnBW DIN Pro" w:cs="EnBW DIN Pro"/>
        </w:rPr>
        <w:t>.</w:t>
      </w:r>
    </w:p>
    <w:p w:rsidR="00AB1301" w:rsidRPr="00516F73" w:rsidRDefault="00AB1301" w:rsidP="00B62B2C">
      <w:pPr>
        <w:spacing w:line="240" w:lineRule="exact"/>
        <w:rPr>
          <w:rFonts w:ascii="EnBW DIN Pro" w:hAnsi="EnBW DIN Pro" w:cs="EnBW DIN Pro"/>
        </w:rPr>
      </w:pPr>
    </w:p>
    <w:p w:rsidR="00024CAE" w:rsidRPr="00516F73" w:rsidRDefault="00C776E7" w:rsidP="0006010D">
      <w:pPr>
        <w:spacing w:after="120" w:line="240" w:lineRule="exact"/>
        <w:rPr>
          <w:rFonts w:ascii="EnBW DIN Pro" w:hAnsi="EnBW DIN Pro" w:cs="EnBW DIN Pro"/>
          <w:b/>
        </w:rPr>
      </w:pPr>
      <w:r w:rsidRPr="00516F73">
        <w:rPr>
          <w:rFonts w:ascii="EnBW DIN Pro" w:hAnsi="EnBW DIN Pro" w:cs="EnBW DIN Pro"/>
          <w:b/>
        </w:rPr>
        <w:t>Ein</w:t>
      </w:r>
      <w:r w:rsidR="000215A1" w:rsidRPr="00516F73">
        <w:rPr>
          <w:rFonts w:ascii="EnBW DIN Pro" w:hAnsi="EnBW DIN Pro" w:cs="EnBW DIN Pro"/>
          <w:b/>
        </w:rPr>
        <w:t xml:space="preserve"> aktiver</w:t>
      </w:r>
      <w:r w:rsidRPr="00516F73">
        <w:rPr>
          <w:rFonts w:ascii="EnBW DIN Pro" w:hAnsi="EnBW DIN Pro" w:cs="EnBW DIN Pro"/>
          <w:b/>
        </w:rPr>
        <w:t xml:space="preserve"> </w:t>
      </w:r>
      <w:r w:rsidR="00024CAE" w:rsidRPr="00516F73">
        <w:rPr>
          <w:rFonts w:ascii="EnBW DIN Pro" w:hAnsi="EnBW DIN Pro" w:cs="EnBW DIN Pro"/>
          <w:b/>
        </w:rPr>
        <w:t>Gasanschluss bietet</w:t>
      </w:r>
      <w:r w:rsidRPr="00516F73">
        <w:rPr>
          <w:rFonts w:ascii="EnBW DIN Pro" w:hAnsi="EnBW DIN Pro" w:cs="EnBW DIN Pro"/>
          <w:b/>
        </w:rPr>
        <w:t xml:space="preserve"> </w:t>
      </w:r>
      <w:r w:rsidR="002F0943" w:rsidRPr="00516F73">
        <w:rPr>
          <w:rFonts w:ascii="EnBW DIN Pro" w:hAnsi="EnBW DIN Pro" w:cs="EnBW DIN Pro"/>
          <w:b/>
        </w:rPr>
        <w:t>vielfältige</w:t>
      </w:r>
      <w:r w:rsidRPr="00516F73">
        <w:rPr>
          <w:rFonts w:ascii="EnBW DIN Pro" w:hAnsi="EnBW DIN Pro" w:cs="EnBW DIN Pro"/>
          <w:b/>
        </w:rPr>
        <w:t xml:space="preserve"> Vorteile</w:t>
      </w:r>
    </w:p>
    <w:p w:rsidR="008A6011" w:rsidRPr="00516F73" w:rsidRDefault="001F3889" w:rsidP="008A6011">
      <w:pPr>
        <w:spacing w:after="120" w:line="240" w:lineRule="exact"/>
        <w:jc w:val="both"/>
        <w:rPr>
          <w:rFonts w:ascii="EnBW DIN Pro" w:hAnsi="EnBW DIN Pro" w:cs="EnBW DIN Pro"/>
        </w:rPr>
      </w:pPr>
      <w:r w:rsidRPr="00715D3E">
        <w:rPr>
          <w:rFonts w:ascii="EnBW DIN Pro" w:hAnsi="EnBW DIN Pro" w:cs="EnBW DIN Pro"/>
        </w:rPr>
        <w:t>Bisher</w:t>
      </w:r>
      <w:r w:rsidR="000B18E2" w:rsidRPr="00715D3E">
        <w:rPr>
          <w:rFonts w:ascii="EnBW DIN Pro" w:hAnsi="EnBW DIN Pro" w:cs="EnBW DIN Pro"/>
        </w:rPr>
        <w:t xml:space="preserve"> ungenutzte Gasanschl</w:t>
      </w:r>
      <w:r w:rsidRPr="00715D3E">
        <w:rPr>
          <w:rFonts w:ascii="EnBW DIN Pro" w:hAnsi="EnBW DIN Pro" w:cs="EnBW DIN Pro"/>
        </w:rPr>
        <w:t>üsse</w:t>
      </w:r>
      <w:r w:rsidR="000B18E2" w:rsidRPr="00715D3E">
        <w:rPr>
          <w:rFonts w:ascii="EnBW DIN Pro" w:hAnsi="EnBW DIN Pro" w:cs="EnBW DIN Pro"/>
        </w:rPr>
        <w:t xml:space="preserve"> </w:t>
      </w:r>
      <w:r w:rsidRPr="00715D3E">
        <w:rPr>
          <w:rFonts w:ascii="EnBW DIN Pro" w:hAnsi="EnBW DIN Pro" w:cs="EnBW DIN Pro"/>
        </w:rPr>
        <w:t>zu aktivieren,</w:t>
      </w:r>
      <w:r w:rsidRPr="00516F73">
        <w:rPr>
          <w:rFonts w:ascii="EnBW DIN Pro" w:hAnsi="EnBW DIN Pro" w:cs="EnBW DIN Pro"/>
        </w:rPr>
        <w:t xml:space="preserve"> hat </w:t>
      </w:r>
      <w:r w:rsidR="000B18E2" w:rsidRPr="00516F73">
        <w:rPr>
          <w:rFonts w:ascii="EnBW DIN Pro" w:hAnsi="EnBW DIN Pro" w:cs="EnBW DIN Pro"/>
        </w:rPr>
        <w:t xml:space="preserve">für Verbraucherinnen und Verbraucher </w:t>
      </w:r>
      <w:r w:rsidRPr="00516F73">
        <w:rPr>
          <w:rFonts w:ascii="EnBW DIN Pro" w:hAnsi="EnBW DIN Pro" w:cs="EnBW DIN Pro"/>
        </w:rPr>
        <w:t xml:space="preserve">viele </w:t>
      </w:r>
      <w:r w:rsidR="000B18E2" w:rsidRPr="00516F73">
        <w:rPr>
          <w:rFonts w:ascii="EnBW DIN Pro" w:hAnsi="EnBW DIN Pro" w:cs="EnBW DIN Pro"/>
        </w:rPr>
        <w:t>Vorteil</w:t>
      </w:r>
      <w:r w:rsidRPr="00516F73">
        <w:rPr>
          <w:rFonts w:ascii="EnBW DIN Pro" w:hAnsi="EnBW DIN Pro" w:cs="EnBW DIN Pro"/>
        </w:rPr>
        <w:t>e</w:t>
      </w:r>
      <w:r w:rsidR="003A0793" w:rsidRPr="00516F73">
        <w:rPr>
          <w:rFonts w:ascii="EnBW DIN Pro" w:hAnsi="EnBW DIN Pro" w:cs="EnBW DIN Pro"/>
        </w:rPr>
        <w:t>:</w:t>
      </w:r>
      <w:r w:rsidR="008A6011" w:rsidRPr="00516F73">
        <w:rPr>
          <w:rFonts w:ascii="EnBW DIN Pro" w:hAnsi="EnBW DIN Pro" w:cs="EnBW DIN Pro"/>
        </w:rPr>
        <w:t xml:space="preserve"> </w:t>
      </w:r>
      <w:r w:rsidR="006509E6" w:rsidRPr="00516F73">
        <w:rPr>
          <w:rFonts w:ascii="EnBW DIN Pro" w:hAnsi="EnBW DIN Pro" w:cs="EnBW DIN Pro"/>
          <w:bCs/>
        </w:rPr>
        <w:t>Erdgas</w:t>
      </w:r>
      <w:r w:rsidR="008A6011" w:rsidRPr="00516F73">
        <w:rPr>
          <w:rFonts w:ascii="EnBW DIN Pro" w:hAnsi="EnBW DIN Pro" w:cs="EnBW DIN Pro"/>
          <w:bCs/>
        </w:rPr>
        <w:t xml:space="preserve"> verbrennt</w:t>
      </w:r>
      <w:r w:rsidR="006509E6" w:rsidRPr="00516F73">
        <w:rPr>
          <w:rFonts w:ascii="EnBW DIN Pro" w:hAnsi="EnBW DIN Pro" w:cs="EnBW DIN Pro"/>
          <w:bCs/>
        </w:rPr>
        <w:t xml:space="preserve"> </w:t>
      </w:r>
      <w:r w:rsidR="008A6011" w:rsidRPr="00516F73">
        <w:rPr>
          <w:rFonts w:ascii="EnBW DIN Pro" w:hAnsi="EnBW DIN Pro" w:cs="EnBW DIN Pro"/>
          <w:bCs/>
        </w:rPr>
        <w:t>rückstandsfrei</w:t>
      </w:r>
      <w:r w:rsidRPr="00516F73">
        <w:rPr>
          <w:rFonts w:ascii="EnBW DIN Pro" w:hAnsi="EnBW DIN Pro" w:cs="EnBW DIN Pro"/>
          <w:bCs/>
        </w:rPr>
        <w:t>, muss nicht bevorratet werden</w:t>
      </w:r>
      <w:r w:rsidR="008A6011" w:rsidRPr="00516F73">
        <w:rPr>
          <w:rFonts w:ascii="EnBW DIN Pro" w:hAnsi="EnBW DIN Pro" w:cs="EnBW DIN Pro"/>
          <w:bCs/>
        </w:rPr>
        <w:t xml:space="preserve"> und </w:t>
      </w:r>
      <w:r w:rsidR="008A6011" w:rsidRPr="00516F73">
        <w:rPr>
          <w:rFonts w:ascii="EnBW DIN Pro" w:hAnsi="EnBW DIN Pro" w:cs="EnBW DIN Pro"/>
        </w:rPr>
        <w:t xml:space="preserve">steht </w:t>
      </w:r>
      <w:r w:rsidRPr="00516F73">
        <w:rPr>
          <w:rFonts w:ascii="EnBW DIN Pro" w:hAnsi="EnBW DIN Pro" w:cs="EnBW DIN Pro"/>
        </w:rPr>
        <w:t xml:space="preserve">trotzdem </w:t>
      </w:r>
      <w:r w:rsidR="008A6011" w:rsidRPr="00516F73">
        <w:rPr>
          <w:rFonts w:ascii="EnBW DIN Pro" w:hAnsi="EnBW DIN Pro" w:cs="EnBW DIN Pro"/>
        </w:rPr>
        <w:t xml:space="preserve">rund um die Uhr in der benötigten Menge zur Verfügung. </w:t>
      </w:r>
      <w:r w:rsidR="006509E6" w:rsidRPr="00516F73">
        <w:rPr>
          <w:rFonts w:ascii="EnBW DIN Pro" w:hAnsi="EnBW DIN Pro" w:cs="EnBW DIN Pro"/>
        </w:rPr>
        <w:t>Kompakte Heizungsanlagen sparen Platz, neueste Technologien und regelmäßige Qualitätskontrollen sind ein Garant für</w:t>
      </w:r>
      <w:r w:rsidR="003A0793" w:rsidRPr="00516F73">
        <w:rPr>
          <w:rFonts w:ascii="EnBW DIN Pro" w:hAnsi="EnBW DIN Pro" w:cs="EnBW DIN Pro"/>
        </w:rPr>
        <w:t xml:space="preserve"> die</w:t>
      </w:r>
      <w:r w:rsidR="006509E6" w:rsidRPr="00516F73">
        <w:rPr>
          <w:rFonts w:ascii="EnBW DIN Pro" w:hAnsi="EnBW DIN Pro" w:cs="EnBW DIN Pro"/>
        </w:rPr>
        <w:t xml:space="preserve"> Sicherheit der Nutzerinnen und Nutzer. </w:t>
      </w:r>
    </w:p>
    <w:p w:rsidR="00072B15" w:rsidRPr="00516F73" w:rsidRDefault="008A6011" w:rsidP="008A6011">
      <w:pPr>
        <w:spacing w:after="120" w:line="240" w:lineRule="exact"/>
        <w:jc w:val="both"/>
        <w:rPr>
          <w:rFonts w:ascii="EnBW DIN Pro" w:hAnsi="EnBW DIN Pro" w:cs="EnBW DIN Pro"/>
        </w:rPr>
      </w:pPr>
      <w:r w:rsidRPr="00516F73">
        <w:rPr>
          <w:rFonts w:ascii="EnBW DIN Pro" w:hAnsi="EnBW DIN Pro" w:cs="EnBW DIN Pro"/>
        </w:rPr>
        <w:t xml:space="preserve">Die Einsatzmöglichkeiten eines Gasnetzanschlusses sind zudem </w:t>
      </w:r>
      <w:r w:rsidR="00072B15" w:rsidRPr="00516F73">
        <w:rPr>
          <w:rFonts w:ascii="EnBW DIN Pro" w:hAnsi="EnBW DIN Pro" w:cs="EnBW DIN Pro"/>
        </w:rPr>
        <w:t>äußerst vielseitig – Gas kann nicht nur zum Heizen und Kochen verwendet werden, auch die Erzeugung von Strom, der Betrieb von Steckdosen</w:t>
      </w:r>
      <w:r w:rsidR="001F3889" w:rsidRPr="00516F73">
        <w:rPr>
          <w:rFonts w:ascii="EnBW DIN Pro" w:hAnsi="EnBW DIN Pro" w:cs="EnBW DIN Pro"/>
        </w:rPr>
        <w:t xml:space="preserve">, </w:t>
      </w:r>
      <w:r w:rsidR="00072B15" w:rsidRPr="00516F73">
        <w:rPr>
          <w:rFonts w:ascii="EnBW DIN Pro" w:hAnsi="EnBW DIN Pro" w:cs="EnBW DIN Pro"/>
        </w:rPr>
        <w:t>Blockheizkraftwerken oder auch Brennstoffzellen gehören zu den vielfältigen Nutzungsformen.</w:t>
      </w:r>
    </w:p>
    <w:p w:rsidR="00101215" w:rsidRPr="00516F73" w:rsidRDefault="004329A2" w:rsidP="00BE29CB">
      <w:pPr>
        <w:spacing w:line="240" w:lineRule="exact"/>
        <w:jc w:val="both"/>
        <w:rPr>
          <w:rFonts w:ascii="EnBW DIN Pro" w:hAnsi="EnBW DIN Pro" w:cs="EnBW DIN Pro"/>
        </w:rPr>
      </w:pPr>
      <w:r w:rsidRPr="00516F73">
        <w:rPr>
          <w:rFonts w:ascii="EnBW DIN Pro" w:hAnsi="EnBW DIN Pro" w:cs="EnBW DIN Pro"/>
        </w:rPr>
        <w:t xml:space="preserve">Auf Gas umzustellen, ist nicht zuletzt eine wichtige Investition in die Zukunft: Denn </w:t>
      </w:r>
      <w:r w:rsidR="004762CD" w:rsidRPr="00516F73">
        <w:rPr>
          <w:rFonts w:ascii="EnBW DIN Pro" w:hAnsi="EnBW DIN Pro" w:cs="EnBW DIN Pro"/>
        </w:rPr>
        <w:t>es</w:t>
      </w:r>
      <w:r w:rsidRPr="00516F73">
        <w:rPr>
          <w:rFonts w:ascii="EnBW DIN Pro" w:hAnsi="EnBW DIN Pro" w:cs="EnBW DIN Pro"/>
        </w:rPr>
        <w:t xml:space="preserve"> lässt sich hervorragend mit erneuerbaren Energien kombinieren.</w:t>
      </w:r>
    </w:p>
    <w:p w:rsidR="000B18E2" w:rsidRPr="00516F73" w:rsidRDefault="000B18E2" w:rsidP="00BE29CB">
      <w:pPr>
        <w:spacing w:line="240" w:lineRule="exact"/>
        <w:jc w:val="both"/>
        <w:rPr>
          <w:rFonts w:ascii="EnBW DIN Pro" w:hAnsi="EnBW DIN Pro" w:cs="EnBW DIN Pro"/>
        </w:rPr>
      </w:pPr>
    </w:p>
    <w:p w:rsidR="005648E6" w:rsidRPr="00516F73" w:rsidRDefault="005648E6" w:rsidP="0006010D">
      <w:pPr>
        <w:spacing w:after="120" w:line="240" w:lineRule="exact"/>
        <w:rPr>
          <w:rFonts w:ascii="EnBW DIN Pro" w:hAnsi="EnBW DIN Pro" w:cs="EnBW DIN Pro"/>
          <w:b/>
        </w:rPr>
      </w:pPr>
      <w:r w:rsidRPr="00516F73">
        <w:rPr>
          <w:rFonts w:ascii="EnBW DIN Pro" w:hAnsi="EnBW DIN Pro" w:cs="EnBW DIN Pro"/>
          <w:b/>
        </w:rPr>
        <w:t>Umstellung auf Gas – ein wichtiger Beitrag zu</w:t>
      </w:r>
      <w:r w:rsidR="008A6011" w:rsidRPr="00516F73">
        <w:rPr>
          <w:rFonts w:ascii="EnBW DIN Pro" w:hAnsi="EnBW DIN Pro" w:cs="EnBW DIN Pro"/>
          <w:b/>
        </w:rPr>
        <w:t>m</w:t>
      </w:r>
      <w:r w:rsidRPr="00516F73">
        <w:rPr>
          <w:rFonts w:ascii="EnBW DIN Pro" w:hAnsi="EnBW DIN Pro" w:cs="EnBW DIN Pro"/>
          <w:b/>
        </w:rPr>
        <w:t xml:space="preserve"> Klimaschutz</w:t>
      </w:r>
    </w:p>
    <w:p w:rsidR="00101215" w:rsidRPr="00516F73" w:rsidRDefault="009E7346" w:rsidP="00BE29CB">
      <w:pPr>
        <w:spacing w:after="120" w:line="240" w:lineRule="exact"/>
        <w:jc w:val="both"/>
        <w:rPr>
          <w:rFonts w:ascii="EnBW DIN Pro" w:hAnsi="EnBW DIN Pro" w:cs="EnBW DIN Pro"/>
        </w:rPr>
      </w:pPr>
      <w:r w:rsidRPr="00516F73">
        <w:rPr>
          <w:rFonts w:ascii="EnBW DIN Pro" w:hAnsi="EnBW DIN Pro" w:cs="EnBW DIN Pro"/>
        </w:rPr>
        <w:t xml:space="preserve">Ob Bioerdgas aus nachwachsenden Rohstoffen oder synthetisches Erdgas (durch Elektrolyse aus Wind- oder Sonnenenergie gewonnen) - beide Varianten sind umweltfreundliche und saubere Energiealternativen. </w:t>
      </w:r>
      <w:r w:rsidR="00B434A2" w:rsidRPr="00516F73">
        <w:rPr>
          <w:rFonts w:ascii="EnBW DIN Pro" w:hAnsi="EnBW DIN Pro" w:cs="EnBW DIN Pro"/>
        </w:rPr>
        <w:t xml:space="preserve">Die Nutzung von Gas ermöglicht eine rückstandsfreie Energieversorgung </w:t>
      </w:r>
      <w:r w:rsidR="00101215" w:rsidRPr="00516F73">
        <w:rPr>
          <w:rFonts w:ascii="EnBW DIN Pro" w:hAnsi="EnBW DIN Pro" w:cs="EnBW DIN Pro"/>
        </w:rPr>
        <w:t>mit niedrigen Emissionen durch</w:t>
      </w:r>
      <w:r w:rsidR="007301A5" w:rsidRPr="00516F73">
        <w:rPr>
          <w:rFonts w:ascii="EnBW DIN Pro" w:hAnsi="EnBW DIN Pro" w:cs="EnBW DIN Pro"/>
        </w:rPr>
        <w:t xml:space="preserve"> </w:t>
      </w:r>
      <w:r w:rsidR="00101215" w:rsidRPr="00516F73">
        <w:rPr>
          <w:rFonts w:ascii="EnBW DIN Pro" w:hAnsi="EnBW DIN Pro" w:cs="EnBW DIN Pro"/>
        </w:rPr>
        <w:t>effiziente Brennwerttechnik und geringe</w:t>
      </w:r>
      <w:r w:rsidR="007301A5" w:rsidRPr="00516F73">
        <w:rPr>
          <w:rFonts w:ascii="EnBW DIN Pro" w:hAnsi="EnBW DIN Pro" w:cs="EnBW DIN Pro"/>
        </w:rPr>
        <w:t>n</w:t>
      </w:r>
      <w:r w:rsidR="00101215" w:rsidRPr="00516F73">
        <w:rPr>
          <w:rFonts w:ascii="EnBW DIN Pro" w:hAnsi="EnBW DIN Pro" w:cs="EnBW DIN Pro"/>
        </w:rPr>
        <w:t xml:space="preserve"> Transportauffand.</w:t>
      </w:r>
    </w:p>
    <w:p w:rsidR="000B18E2" w:rsidRPr="00516F73" w:rsidRDefault="009E7346" w:rsidP="00BE29CB">
      <w:pPr>
        <w:spacing w:after="120" w:line="240" w:lineRule="exact"/>
        <w:jc w:val="both"/>
        <w:rPr>
          <w:rFonts w:ascii="EnBW DIN Pro" w:hAnsi="EnBW DIN Pro" w:cs="EnBW DIN Pro"/>
        </w:rPr>
      </w:pPr>
      <w:r w:rsidRPr="00516F73">
        <w:rPr>
          <w:rFonts w:ascii="EnBW DIN Pro" w:hAnsi="EnBW DIN Pro" w:cs="EnBW DIN Pro"/>
        </w:rPr>
        <w:t xml:space="preserve">Zum Vergleich: </w:t>
      </w:r>
      <w:r w:rsidR="004329A2" w:rsidRPr="00516F73">
        <w:rPr>
          <w:rFonts w:ascii="EnBW DIN Pro" w:hAnsi="EnBW DIN Pro" w:cs="EnBW DIN Pro"/>
        </w:rPr>
        <w:t>Eine</w:t>
      </w:r>
      <w:r w:rsidR="005648E6" w:rsidRPr="00516F73">
        <w:rPr>
          <w:rFonts w:ascii="EnBW DIN Pro" w:hAnsi="EnBW DIN Pro" w:cs="EnBW DIN Pro"/>
        </w:rPr>
        <w:t xml:space="preserve"> Erdgas-Heizung </w:t>
      </w:r>
      <w:r w:rsidR="004329A2" w:rsidRPr="00516F73">
        <w:rPr>
          <w:rFonts w:ascii="EnBW DIN Pro" w:hAnsi="EnBW DIN Pro" w:cs="EnBW DIN Pro"/>
        </w:rPr>
        <w:t>emittiert</w:t>
      </w:r>
      <w:r w:rsidR="005648E6" w:rsidRPr="00516F73">
        <w:rPr>
          <w:rFonts w:ascii="EnBW DIN Pro" w:hAnsi="EnBW DIN Pro" w:cs="EnBW DIN Pro"/>
        </w:rPr>
        <w:t xml:space="preserve"> ca. 20 Prozent weniger klimaschädliches Kohlen</w:t>
      </w:r>
      <w:r w:rsidR="00D03331" w:rsidRPr="00516F73">
        <w:rPr>
          <w:rFonts w:ascii="EnBW DIN Pro" w:hAnsi="EnBW DIN Pro" w:cs="EnBW DIN Pro"/>
        </w:rPr>
        <w:t>stoff</w:t>
      </w:r>
      <w:r w:rsidR="005648E6" w:rsidRPr="00516F73">
        <w:rPr>
          <w:rFonts w:ascii="EnBW DIN Pro" w:hAnsi="EnBW DIN Pro" w:cs="EnBW DIN Pro"/>
        </w:rPr>
        <w:t>dioxid (CO</w:t>
      </w:r>
      <w:r w:rsidR="00D03331" w:rsidRPr="00516F73">
        <w:rPr>
          <w:rFonts w:ascii="EnBW DIN Pro" w:hAnsi="EnBW DIN Pro" w:cs="EnBW DIN Pro"/>
        </w:rPr>
        <w:t>2</w:t>
      </w:r>
      <w:r w:rsidR="005648E6" w:rsidRPr="00516F73">
        <w:rPr>
          <w:rFonts w:ascii="EnBW DIN Pro" w:hAnsi="EnBW DIN Pro" w:cs="EnBW DIN Pro"/>
        </w:rPr>
        <w:t xml:space="preserve">) </w:t>
      </w:r>
      <w:r w:rsidRPr="00516F73">
        <w:rPr>
          <w:rFonts w:ascii="EnBW DIN Pro" w:hAnsi="EnBW DIN Pro" w:cs="EnBW DIN Pro"/>
        </w:rPr>
        <w:t>als eine moderne Ölheizung.</w:t>
      </w:r>
      <w:r w:rsidR="005648E6" w:rsidRPr="00516F73">
        <w:rPr>
          <w:rFonts w:ascii="EnBW DIN Pro" w:hAnsi="EnBW DIN Pro" w:cs="EnBW DIN Pro"/>
        </w:rPr>
        <w:t xml:space="preserve"> So lässt sich bei einer Umstellung</w:t>
      </w:r>
      <w:r w:rsidRPr="00516F73">
        <w:rPr>
          <w:rFonts w:ascii="EnBW DIN Pro" w:hAnsi="EnBW DIN Pro" w:cs="EnBW DIN Pro"/>
        </w:rPr>
        <w:t xml:space="preserve"> auf Gas</w:t>
      </w:r>
      <w:r w:rsidR="005648E6" w:rsidRPr="00516F73">
        <w:rPr>
          <w:rFonts w:ascii="EnBW DIN Pro" w:hAnsi="EnBW DIN Pro" w:cs="EnBW DIN Pro"/>
        </w:rPr>
        <w:t xml:space="preserve"> auch bei älteren Gebäuden ein wichtiger Beitrag zum Umwelt- und Klimaschutz leisten.</w:t>
      </w:r>
    </w:p>
    <w:p w:rsidR="008A5E6B" w:rsidRPr="00516F73" w:rsidRDefault="00BE29CB" w:rsidP="00BB7F72">
      <w:pPr>
        <w:spacing w:line="240" w:lineRule="exact"/>
        <w:jc w:val="both"/>
        <w:rPr>
          <w:rFonts w:ascii="EnBW DIN Pro" w:hAnsi="EnBW DIN Pro" w:cs="EnBW DIN Pro"/>
        </w:rPr>
      </w:pPr>
      <w:r w:rsidRPr="00516F73">
        <w:rPr>
          <w:rFonts w:ascii="EnBW DIN Pro" w:hAnsi="EnBW DIN Pro" w:cs="EnBW DIN Pro"/>
        </w:rPr>
        <w:lastRenderedPageBreak/>
        <w:t>„</w:t>
      </w:r>
      <w:r w:rsidR="00AB1301" w:rsidRPr="00516F73">
        <w:rPr>
          <w:rFonts w:ascii="EnBW DIN Pro" w:hAnsi="EnBW DIN Pro" w:cs="EnBW DIN Pro"/>
        </w:rPr>
        <w:t xml:space="preserve">Die zuverlässige und nachhaltige Versorgung unserer Kunden mit umweltfreundlicher Energie </w:t>
      </w:r>
      <w:r w:rsidR="004329A2" w:rsidRPr="00516F73">
        <w:rPr>
          <w:rFonts w:ascii="EnBW DIN Pro" w:hAnsi="EnBW DIN Pro" w:cs="EnBW DIN Pro"/>
        </w:rPr>
        <w:t xml:space="preserve">sehen wir als </w:t>
      </w:r>
      <w:r w:rsidR="00AB1301" w:rsidRPr="00516F73">
        <w:rPr>
          <w:rFonts w:ascii="EnBW DIN Pro" w:hAnsi="EnBW DIN Pro" w:cs="EnBW DIN Pro"/>
        </w:rPr>
        <w:t>eine Kernaufgabe unseres Unternehmens.</w:t>
      </w:r>
      <w:r w:rsidR="008A5E6B" w:rsidRPr="00516F73">
        <w:rPr>
          <w:rFonts w:ascii="EnBW DIN Pro" w:hAnsi="EnBW DIN Pro" w:cs="EnBW DIN Pro"/>
        </w:rPr>
        <w:t xml:space="preserve"> Wir nehmen unsere Verantwortung für die Umwelt ernst. Daher ist es</w:t>
      </w:r>
      <w:r w:rsidR="007301A5" w:rsidRPr="00516F73">
        <w:rPr>
          <w:rFonts w:ascii="EnBW DIN Pro" w:hAnsi="EnBW DIN Pro" w:cs="EnBW DIN Pro"/>
        </w:rPr>
        <w:t xml:space="preserve"> für</w:t>
      </w:r>
      <w:r w:rsidR="008A5E6B" w:rsidRPr="00516F73">
        <w:rPr>
          <w:rFonts w:ascii="EnBW DIN Pro" w:hAnsi="EnBW DIN Pro" w:cs="EnBW DIN Pro"/>
        </w:rPr>
        <w:t xml:space="preserve"> uns ein zentrales Anliegen, die Region</w:t>
      </w:r>
      <w:r w:rsidR="00014290" w:rsidRPr="00516F73">
        <w:rPr>
          <w:rFonts w:ascii="EnBW DIN Pro" w:hAnsi="EnBW DIN Pro" w:cs="EnBW DIN Pro"/>
        </w:rPr>
        <w:t>, mit der wir seit jeher stark verbunden sind,</w:t>
      </w:r>
      <w:r w:rsidR="008A5E6B" w:rsidRPr="00516F73">
        <w:rPr>
          <w:rFonts w:ascii="EnBW DIN Pro" w:hAnsi="EnBW DIN Pro" w:cs="EnBW DIN Pro"/>
        </w:rPr>
        <w:t xml:space="preserve"> durch unsere Arbeit auf dem Weg zu eine</w:t>
      </w:r>
      <w:r w:rsidR="002651DB" w:rsidRPr="00516F73">
        <w:rPr>
          <w:rFonts w:ascii="EnBW DIN Pro" w:hAnsi="EnBW DIN Pro" w:cs="EnBW DIN Pro"/>
        </w:rPr>
        <w:t>r</w:t>
      </w:r>
      <w:r w:rsidR="008A5E6B" w:rsidRPr="00516F73">
        <w:rPr>
          <w:rFonts w:ascii="EnBW DIN Pro" w:hAnsi="EnBW DIN Pro" w:cs="EnBW DIN Pro"/>
        </w:rPr>
        <w:t xml:space="preserve"> Vorreiter</w:t>
      </w:r>
      <w:r w:rsidR="002651DB" w:rsidRPr="00516F73">
        <w:rPr>
          <w:rFonts w:ascii="EnBW DIN Pro" w:hAnsi="EnBW DIN Pro" w:cs="EnBW DIN Pro"/>
        </w:rPr>
        <w:t>position</w:t>
      </w:r>
      <w:r w:rsidR="008A5E6B" w:rsidRPr="00516F73">
        <w:rPr>
          <w:rFonts w:ascii="EnBW DIN Pro" w:hAnsi="EnBW DIN Pro" w:cs="EnBW DIN Pro"/>
        </w:rPr>
        <w:t xml:space="preserve"> in der Energiewende</w:t>
      </w:r>
      <w:r w:rsidR="00452AC1" w:rsidRPr="00516F73">
        <w:rPr>
          <w:rFonts w:ascii="EnBW DIN Pro" w:hAnsi="EnBW DIN Pro" w:cs="EnBW DIN Pro"/>
        </w:rPr>
        <w:t xml:space="preserve"> zu</w:t>
      </w:r>
      <w:r w:rsidR="008A5E6B" w:rsidRPr="00516F73">
        <w:rPr>
          <w:rFonts w:ascii="EnBW DIN Pro" w:hAnsi="EnBW DIN Pro" w:cs="EnBW DIN Pro"/>
        </w:rPr>
        <w:t xml:space="preserve"> begleiten“, betont Andreas Schick, Geschäftsführer de</w:t>
      </w:r>
      <w:r w:rsidR="004329A2" w:rsidRPr="00516F73">
        <w:rPr>
          <w:rFonts w:ascii="EnBW DIN Pro" w:hAnsi="EnBW DIN Pro" w:cs="EnBW DIN Pro"/>
        </w:rPr>
        <w:t>r</w:t>
      </w:r>
      <w:r w:rsidR="008A5E6B" w:rsidRPr="00516F73">
        <w:rPr>
          <w:rFonts w:ascii="EnBW DIN Pro" w:hAnsi="EnBW DIN Pro" w:cs="EnBW DIN Pro"/>
        </w:rPr>
        <w:t xml:space="preserve"> Netze Südwest.</w:t>
      </w:r>
    </w:p>
    <w:p w:rsidR="00AB1301" w:rsidRPr="00516F73" w:rsidRDefault="00AB1301" w:rsidP="00B62B2C">
      <w:pPr>
        <w:spacing w:line="240" w:lineRule="exact"/>
        <w:rPr>
          <w:rFonts w:ascii="EnBW DIN Pro" w:hAnsi="EnBW DIN Pro" w:cs="EnBW DIN Pro"/>
        </w:rPr>
      </w:pPr>
    </w:p>
    <w:p w:rsidR="00EB07C3" w:rsidRPr="00516F73" w:rsidRDefault="00EB07C3" w:rsidP="004420CB">
      <w:pPr>
        <w:spacing w:after="120" w:line="240" w:lineRule="exact"/>
        <w:rPr>
          <w:rFonts w:ascii="EnBW DIN Pro" w:hAnsi="EnBW DIN Pro" w:cs="EnBW DIN Pro"/>
          <w:b/>
        </w:rPr>
      </w:pPr>
      <w:r w:rsidRPr="00516F73">
        <w:rPr>
          <w:rFonts w:ascii="EnBW DIN Pro" w:hAnsi="EnBW DIN Pro" w:cs="EnBW DIN Pro"/>
          <w:b/>
        </w:rPr>
        <w:t>Schnell und unkompliziert zum aktivierten Gasanschluss</w:t>
      </w:r>
    </w:p>
    <w:p w:rsidR="0084743B" w:rsidRPr="00516F73" w:rsidRDefault="0084743B" w:rsidP="004420CB">
      <w:pPr>
        <w:spacing w:after="120" w:line="240" w:lineRule="exact"/>
        <w:jc w:val="both"/>
        <w:rPr>
          <w:rFonts w:ascii="EnBW DIN Pro" w:hAnsi="EnBW DIN Pro" w:cs="EnBW DIN Pro"/>
        </w:rPr>
      </w:pPr>
      <w:r w:rsidRPr="00516F73">
        <w:rPr>
          <w:rFonts w:ascii="EnBW DIN Pro" w:hAnsi="EnBW DIN Pro" w:cs="EnBW DIN Pro"/>
        </w:rPr>
        <w:t xml:space="preserve">Interessierte Bürgerinnen und Bürger können sich unter </w:t>
      </w:r>
      <w:hyperlink r:id="rId8" w:history="1">
        <w:r w:rsidR="004C7ED5" w:rsidRPr="003B6983">
          <w:rPr>
            <w:rStyle w:val="Hyperlink"/>
            <w:rFonts w:ascii="EnBW DIN Pro" w:hAnsi="EnBW DIN Pro" w:cs="EnBW DIN Pro"/>
          </w:rPr>
          <w:t>www.netze-suedwest.de/aktion</w:t>
        </w:r>
      </w:hyperlink>
      <w:r w:rsidR="004C7ED5">
        <w:rPr>
          <w:rStyle w:val="Hyperlink"/>
          <w:rFonts w:ascii="EnBW DIN Pro" w:hAnsi="EnBW DIN Pro" w:cs="EnBW DIN Pro"/>
        </w:rPr>
        <w:t xml:space="preserve"> </w:t>
      </w:r>
      <w:r w:rsidR="00EB07C3" w:rsidRPr="00516F73">
        <w:rPr>
          <w:rFonts w:ascii="EnBW DIN Pro" w:hAnsi="EnBW DIN Pro" w:cs="EnBW DIN Pro"/>
        </w:rPr>
        <w:t xml:space="preserve">ausführlich </w:t>
      </w:r>
      <w:r w:rsidRPr="00516F73">
        <w:rPr>
          <w:rFonts w:ascii="EnBW DIN Pro" w:hAnsi="EnBW DIN Pro" w:cs="EnBW DIN Pro"/>
        </w:rPr>
        <w:t>über die</w:t>
      </w:r>
      <w:r w:rsidR="00EB07C3" w:rsidRPr="00516F73">
        <w:rPr>
          <w:rFonts w:ascii="EnBW DIN Pro" w:hAnsi="EnBW DIN Pro" w:cs="EnBW DIN Pro"/>
        </w:rPr>
        <w:t xml:space="preserve"> neue</w:t>
      </w:r>
      <w:r w:rsidRPr="00516F73">
        <w:rPr>
          <w:rFonts w:ascii="EnBW DIN Pro" w:hAnsi="EnBW DIN Pro" w:cs="EnBW DIN Pro"/>
        </w:rPr>
        <w:t xml:space="preserve"> Aktion informieren. Auf dieser Seite finden </w:t>
      </w:r>
      <w:r w:rsidR="00EB07C3" w:rsidRPr="00516F73">
        <w:rPr>
          <w:rFonts w:ascii="EnBW DIN Pro" w:hAnsi="EnBW DIN Pro" w:cs="EnBW DIN Pro"/>
        </w:rPr>
        <w:t>s</w:t>
      </w:r>
      <w:r w:rsidRPr="00516F73">
        <w:rPr>
          <w:rFonts w:ascii="EnBW DIN Pro" w:hAnsi="EnBW DIN Pro" w:cs="EnBW DIN Pro"/>
        </w:rPr>
        <w:t>i</w:t>
      </w:r>
      <w:r w:rsidR="00FE4D4A" w:rsidRPr="00516F73">
        <w:rPr>
          <w:rFonts w:ascii="EnBW DIN Pro" w:hAnsi="EnBW DIN Pro" w:cs="EnBW DIN Pro"/>
        </w:rPr>
        <w:t>ch</w:t>
      </w:r>
      <w:r w:rsidRPr="00516F73">
        <w:rPr>
          <w:rFonts w:ascii="EnBW DIN Pro" w:hAnsi="EnBW DIN Pro" w:cs="EnBW DIN Pro"/>
        </w:rPr>
        <w:t xml:space="preserve"> zudem Antworten auf die wichtigsten Fragen zum Thema „Aktivierungsbonus“ sowie das An</w:t>
      </w:r>
      <w:r w:rsidR="00EB07C3" w:rsidRPr="00516F73">
        <w:rPr>
          <w:rFonts w:ascii="EnBW DIN Pro" w:hAnsi="EnBW DIN Pro" w:cs="EnBW DIN Pro"/>
        </w:rPr>
        <w:t>trags</w:t>
      </w:r>
      <w:r w:rsidRPr="00516F73">
        <w:rPr>
          <w:rFonts w:ascii="EnBW DIN Pro" w:hAnsi="EnBW DIN Pro" w:cs="EnBW DIN Pro"/>
        </w:rPr>
        <w:t>formular.</w:t>
      </w:r>
    </w:p>
    <w:p w:rsidR="0084743B" w:rsidRPr="00516F73" w:rsidRDefault="0084743B" w:rsidP="00FE4D4A">
      <w:pPr>
        <w:spacing w:line="240" w:lineRule="exact"/>
        <w:jc w:val="both"/>
        <w:rPr>
          <w:rFonts w:ascii="EnBW DIN Pro" w:hAnsi="EnBW DIN Pro" w:cs="EnBW DIN Pro"/>
        </w:rPr>
      </w:pPr>
      <w:r w:rsidRPr="00516F73">
        <w:rPr>
          <w:rFonts w:ascii="EnBW DIN Pro" w:hAnsi="EnBW DIN Pro" w:cs="EnBW DIN Pro"/>
        </w:rPr>
        <w:t xml:space="preserve">Bei weiterführenden Fragen </w:t>
      </w:r>
      <w:r w:rsidR="00EB07C3" w:rsidRPr="00516F73">
        <w:rPr>
          <w:rFonts w:ascii="EnBW DIN Pro" w:hAnsi="EnBW DIN Pro" w:cs="EnBW DIN Pro"/>
        </w:rPr>
        <w:t xml:space="preserve">unterstützt und berät Netze Südwest </w:t>
      </w:r>
      <w:r w:rsidR="00024CAE" w:rsidRPr="00516F73">
        <w:rPr>
          <w:rFonts w:ascii="EnBW DIN Pro" w:hAnsi="EnBW DIN Pro" w:cs="EnBW DIN Pro"/>
        </w:rPr>
        <w:t>ihre</w:t>
      </w:r>
      <w:r w:rsidR="00EB07C3" w:rsidRPr="00516F73">
        <w:rPr>
          <w:rFonts w:ascii="EnBW DIN Pro" w:hAnsi="EnBW DIN Pro" w:cs="EnBW DIN Pro"/>
        </w:rPr>
        <w:t xml:space="preserve"> Kundinnen und Kund</w:t>
      </w:r>
      <w:r w:rsidRPr="00516F73">
        <w:rPr>
          <w:rFonts w:ascii="EnBW DIN Pro" w:hAnsi="EnBW DIN Pro" w:cs="EnBW DIN Pro"/>
        </w:rPr>
        <w:t>en</w:t>
      </w:r>
      <w:r w:rsidR="00FE4D4A" w:rsidRPr="00516F73">
        <w:rPr>
          <w:rFonts w:ascii="EnBW DIN Pro" w:hAnsi="EnBW DIN Pro" w:cs="EnBW DIN Pro"/>
        </w:rPr>
        <w:t xml:space="preserve"> gerne</w:t>
      </w:r>
      <w:r w:rsidRPr="00516F73">
        <w:rPr>
          <w:rFonts w:ascii="EnBW DIN Pro" w:hAnsi="EnBW DIN Pro" w:cs="EnBW DIN Pro"/>
        </w:rPr>
        <w:t xml:space="preserve"> per E-Mail an </w:t>
      </w:r>
      <w:hyperlink r:id="rId9" w:history="1">
        <w:r w:rsidRPr="00516F73">
          <w:rPr>
            <w:rStyle w:val="Hyperlink"/>
            <w:rFonts w:ascii="EnBW DIN Pro" w:hAnsi="EnBW DIN Pro" w:cs="EnBW DIN Pro"/>
          </w:rPr>
          <w:t>aktion@netze-suedwest.de</w:t>
        </w:r>
      </w:hyperlink>
      <w:r w:rsidRPr="00516F73">
        <w:rPr>
          <w:rFonts w:ascii="EnBW DIN Pro" w:hAnsi="EnBW DIN Pro" w:cs="EnBW DIN Pro"/>
        </w:rPr>
        <w:t>.</w:t>
      </w:r>
    </w:p>
    <w:p w:rsidR="0084743B" w:rsidRPr="00516F73" w:rsidRDefault="0084743B" w:rsidP="00B62B2C">
      <w:pPr>
        <w:spacing w:line="240" w:lineRule="exact"/>
        <w:rPr>
          <w:rFonts w:ascii="EnBW DIN Pro" w:hAnsi="EnBW DIN Pro" w:cs="EnBW DIN Pro"/>
        </w:rPr>
      </w:pPr>
    </w:p>
    <w:p w:rsidR="002253C7" w:rsidRPr="00516F73" w:rsidRDefault="002253C7" w:rsidP="002253C7">
      <w:pPr>
        <w:pBdr>
          <w:bottom w:val="single" w:sz="6" w:space="1" w:color="auto"/>
        </w:pBdr>
        <w:spacing w:line="240" w:lineRule="exact"/>
        <w:rPr>
          <w:rFonts w:ascii="EnBW DIN Pro" w:hAnsi="EnBW DIN Pro" w:cs="EnBW DIN Pro"/>
        </w:rPr>
      </w:pPr>
    </w:p>
    <w:p w:rsidR="00C208FD" w:rsidRPr="00516F73" w:rsidRDefault="002253C7" w:rsidP="003265FA">
      <w:pPr>
        <w:spacing w:after="120" w:line="276" w:lineRule="auto"/>
        <w:jc w:val="both"/>
        <w:rPr>
          <w:rFonts w:ascii="EnBW DIN Pro" w:hAnsi="EnBW DIN Pro" w:cs="EnBW DIN Pro"/>
          <w:b/>
          <w:sz w:val="16"/>
          <w:szCs w:val="16"/>
        </w:rPr>
      </w:pPr>
      <w:r w:rsidRPr="00516F73">
        <w:rPr>
          <w:rFonts w:ascii="EnBW DIN Pro" w:hAnsi="EnBW DIN Pro" w:cs="EnBW DIN Pro"/>
          <w:b/>
          <w:sz w:val="16"/>
          <w:szCs w:val="16"/>
        </w:rPr>
        <w:t>Regionaler Netzbetreiber mit</w:t>
      </w:r>
      <w:r w:rsidR="00C208FD" w:rsidRPr="00516F73">
        <w:rPr>
          <w:rFonts w:ascii="EnBW DIN Pro" w:hAnsi="EnBW DIN Pro" w:cs="EnBW DIN Pro"/>
          <w:b/>
          <w:sz w:val="16"/>
          <w:szCs w:val="16"/>
        </w:rPr>
        <w:t xml:space="preserve"> Verantwortung für Mensch und Umwelt</w:t>
      </w:r>
    </w:p>
    <w:p w:rsidR="00452AC1" w:rsidRPr="00516F73" w:rsidRDefault="00FC4814" w:rsidP="00507F99">
      <w:pPr>
        <w:spacing w:line="240" w:lineRule="exact"/>
        <w:jc w:val="both"/>
        <w:rPr>
          <w:rFonts w:ascii="EnBW DIN Pro" w:hAnsi="EnBW DIN Pro" w:cs="EnBW DIN Pro"/>
          <w:sz w:val="16"/>
          <w:szCs w:val="16"/>
        </w:rPr>
      </w:pPr>
      <w:r w:rsidRPr="00516F73">
        <w:rPr>
          <w:rFonts w:ascii="EnBW DIN Pro" w:hAnsi="EnBW DIN Pro" w:cs="EnBW DIN Pro"/>
          <w:sz w:val="16"/>
          <w:szCs w:val="16"/>
        </w:rPr>
        <w:t>Seit</w:t>
      </w:r>
      <w:r w:rsidR="000C5883" w:rsidRPr="00516F73">
        <w:rPr>
          <w:rFonts w:ascii="EnBW DIN Pro" w:hAnsi="EnBW DIN Pro" w:cs="EnBW DIN Pro"/>
          <w:sz w:val="16"/>
          <w:szCs w:val="16"/>
        </w:rPr>
        <w:t xml:space="preserve"> über 30 Jahren sichert</w:t>
      </w:r>
      <w:r w:rsidRPr="00516F73">
        <w:rPr>
          <w:rFonts w:ascii="EnBW DIN Pro" w:hAnsi="EnBW DIN Pro" w:cs="EnBW DIN Pro"/>
          <w:sz w:val="16"/>
          <w:szCs w:val="16"/>
        </w:rPr>
        <w:t xml:space="preserve"> die Netze-Gesellschaft Südwest mbH</w:t>
      </w:r>
      <w:r w:rsidR="000C5883" w:rsidRPr="00516F73">
        <w:rPr>
          <w:rFonts w:ascii="EnBW DIN Pro" w:hAnsi="EnBW DIN Pro" w:cs="EnBW DIN Pro"/>
          <w:sz w:val="16"/>
          <w:szCs w:val="16"/>
        </w:rPr>
        <w:t xml:space="preserve"> </w:t>
      </w:r>
      <w:r w:rsidRPr="00516F73">
        <w:rPr>
          <w:rFonts w:ascii="EnBW DIN Pro" w:hAnsi="EnBW DIN Pro" w:cs="EnBW DIN Pro"/>
          <w:sz w:val="16"/>
          <w:szCs w:val="16"/>
        </w:rPr>
        <w:t>(</w:t>
      </w:r>
      <w:r w:rsidR="007301A5" w:rsidRPr="00516F73">
        <w:rPr>
          <w:rFonts w:ascii="EnBW DIN Pro" w:hAnsi="EnBW DIN Pro" w:cs="EnBW DIN Pro"/>
          <w:sz w:val="16"/>
          <w:szCs w:val="16"/>
        </w:rPr>
        <w:t xml:space="preserve">sowie deren </w:t>
      </w:r>
      <w:r w:rsidRPr="00516F73">
        <w:rPr>
          <w:rFonts w:ascii="EnBW DIN Pro" w:hAnsi="EnBW DIN Pro" w:cs="EnBW DIN Pro"/>
          <w:sz w:val="16"/>
          <w:szCs w:val="16"/>
        </w:rPr>
        <w:t>Vorgängerunternehmen)</w:t>
      </w:r>
      <w:r w:rsidR="000C5883" w:rsidRPr="00516F73">
        <w:rPr>
          <w:rFonts w:ascii="EnBW DIN Pro" w:hAnsi="EnBW DIN Pro" w:cs="EnBW DIN Pro"/>
          <w:sz w:val="16"/>
          <w:szCs w:val="16"/>
        </w:rPr>
        <w:t xml:space="preserve"> als</w:t>
      </w:r>
      <w:r w:rsidRPr="00516F73">
        <w:rPr>
          <w:rFonts w:ascii="EnBW DIN Pro" w:hAnsi="EnBW DIN Pro" w:cs="EnBW DIN Pro"/>
          <w:sz w:val="16"/>
          <w:szCs w:val="16"/>
        </w:rPr>
        <w:t xml:space="preserve"> erfahrener und</w:t>
      </w:r>
      <w:r w:rsidR="000C5883" w:rsidRPr="00516F73">
        <w:rPr>
          <w:rFonts w:ascii="EnBW DIN Pro" w:hAnsi="EnBW DIN Pro" w:cs="EnBW DIN Pro"/>
          <w:sz w:val="16"/>
          <w:szCs w:val="16"/>
        </w:rPr>
        <w:t xml:space="preserve"> unabhängiger Verteilnetzbetreiber </w:t>
      </w:r>
      <w:r w:rsidR="002253C7" w:rsidRPr="00516F73">
        <w:rPr>
          <w:rFonts w:ascii="EnBW DIN Pro" w:hAnsi="EnBW DIN Pro" w:cs="EnBW DIN Pro"/>
          <w:sz w:val="16"/>
          <w:szCs w:val="16"/>
        </w:rPr>
        <w:t>die Gas</w:t>
      </w:r>
      <w:r w:rsidR="000C5883" w:rsidRPr="00516F73">
        <w:rPr>
          <w:rFonts w:ascii="EnBW DIN Pro" w:hAnsi="EnBW DIN Pro" w:cs="EnBW DIN Pro"/>
          <w:sz w:val="16"/>
          <w:szCs w:val="16"/>
        </w:rPr>
        <w:t>v</w:t>
      </w:r>
      <w:r w:rsidR="002253C7" w:rsidRPr="00516F73">
        <w:rPr>
          <w:rFonts w:ascii="EnBW DIN Pro" w:hAnsi="EnBW DIN Pro" w:cs="EnBW DIN Pro"/>
          <w:sz w:val="16"/>
          <w:szCs w:val="16"/>
        </w:rPr>
        <w:t xml:space="preserve">ersorgung </w:t>
      </w:r>
      <w:r w:rsidR="00F8215C" w:rsidRPr="00516F73">
        <w:rPr>
          <w:rFonts w:ascii="EnBW DIN Pro" w:hAnsi="EnBW DIN Pro" w:cs="EnBW DIN Pro"/>
          <w:sz w:val="16"/>
          <w:szCs w:val="16"/>
        </w:rPr>
        <w:t>seiner</w:t>
      </w:r>
      <w:r w:rsidR="002253C7" w:rsidRPr="00516F73">
        <w:rPr>
          <w:rFonts w:ascii="EnBW DIN Pro" w:hAnsi="EnBW DIN Pro" w:cs="EnBW DIN Pro"/>
          <w:sz w:val="16"/>
          <w:szCs w:val="16"/>
        </w:rPr>
        <w:t xml:space="preserve"> </w:t>
      </w:r>
      <w:r w:rsidR="00452AC1" w:rsidRPr="00516F73">
        <w:rPr>
          <w:rFonts w:ascii="EnBW DIN Pro" w:hAnsi="EnBW DIN Pro" w:cs="EnBW DIN Pro"/>
          <w:sz w:val="16"/>
          <w:szCs w:val="16"/>
        </w:rPr>
        <w:t>K</w:t>
      </w:r>
      <w:r w:rsidR="002253C7" w:rsidRPr="00516F73">
        <w:rPr>
          <w:rFonts w:ascii="EnBW DIN Pro" w:hAnsi="EnBW DIN Pro" w:cs="EnBW DIN Pro"/>
          <w:sz w:val="16"/>
          <w:szCs w:val="16"/>
        </w:rPr>
        <w:t xml:space="preserve">unden. </w:t>
      </w:r>
      <w:r w:rsidR="00452AC1" w:rsidRPr="00516F73">
        <w:rPr>
          <w:rFonts w:ascii="EnBW DIN Pro" w:hAnsi="EnBW DIN Pro" w:cs="EnBW DIN Pro"/>
          <w:sz w:val="16"/>
          <w:szCs w:val="16"/>
        </w:rPr>
        <w:t xml:space="preserve">Das Unternehmen ist stark in Baden-Württemberg verwurzelt und fühlt sich daher in besonderem Maße in der Verantwortung, die Energieversorgung der Menschen in der Region zuverlässig, nachhaltig und umweltfreundlich zu </w:t>
      </w:r>
      <w:r w:rsidR="007301A5" w:rsidRPr="00516F73">
        <w:rPr>
          <w:rFonts w:ascii="EnBW DIN Pro" w:hAnsi="EnBW DIN Pro" w:cs="EnBW DIN Pro"/>
          <w:sz w:val="16"/>
          <w:szCs w:val="16"/>
        </w:rPr>
        <w:t>gestalten</w:t>
      </w:r>
      <w:r w:rsidR="00704F66" w:rsidRPr="00516F73">
        <w:rPr>
          <w:rFonts w:ascii="EnBW DIN Pro" w:hAnsi="EnBW DIN Pro" w:cs="EnBW DIN Pro"/>
          <w:sz w:val="16"/>
          <w:szCs w:val="16"/>
        </w:rPr>
        <w:t xml:space="preserve"> -</w:t>
      </w:r>
      <w:r w:rsidR="00452AC1" w:rsidRPr="00516F73">
        <w:rPr>
          <w:rFonts w:ascii="EnBW DIN Pro" w:hAnsi="EnBW DIN Pro" w:cs="EnBW DIN Pro"/>
          <w:sz w:val="16"/>
          <w:szCs w:val="16"/>
        </w:rPr>
        <w:t xml:space="preserve"> </w:t>
      </w:r>
      <w:r w:rsidR="00704F66" w:rsidRPr="00516F73">
        <w:rPr>
          <w:rFonts w:ascii="EnBW DIN Pro" w:hAnsi="EnBW DIN Pro" w:cs="EnBW DIN Pro"/>
          <w:sz w:val="16"/>
          <w:szCs w:val="16"/>
        </w:rPr>
        <w:t xml:space="preserve">daher </w:t>
      </w:r>
      <w:r w:rsidR="00452AC1" w:rsidRPr="00516F73">
        <w:rPr>
          <w:rFonts w:ascii="EnBW DIN Pro" w:hAnsi="EnBW DIN Pro" w:cs="EnBW DIN Pro"/>
          <w:sz w:val="16"/>
          <w:szCs w:val="16"/>
        </w:rPr>
        <w:t>wird auch zukünftig weiter verstärkt in den Netzausbau und die Netzsicherheit in Nordbaden und Oberschwaben investiert.</w:t>
      </w:r>
      <w:r w:rsidR="002D7EA2" w:rsidRPr="00516F73">
        <w:rPr>
          <w:rFonts w:ascii="EnBW DIN Pro" w:hAnsi="EnBW DIN Pro" w:cs="EnBW DIN Pro"/>
          <w:sz w:val="16"/>
          <w:szCs w:val="16"/>
        </w:rPr>
        <w:t xml:space="preserve"> </w:t>
      </w:r>
      <w:r w:rsidR="000C5883" w:rsidRPr="00516F73">
        <w:rPr>
          <w:rFonts w:ascii="EnBW DIN Pro" w:hAnsi="EnBW DIN Pro" w:cs="EnBW DIN Pro"/>
          <w:sz w:val="16"/>
          <w:szCs w:val="16"/>
        </w:rPr>
        <w:t>Das Unternehmen ist sowohl für Kommunen als auch für Endverbraucher klarer Ansprechpartner für alle Serviceleistungen rund um das Gasnetz.</w:t>
      </w:r>
    </w:p>
    <w:sectPr w:rsidR="00452AC1" w:rsidRPr="00516F73" w:rsidSect="00873D0A">
      <w:headerReference w:type="default" r:id="rId10"/>
      <w:footerReference w:type="default" r:id="rId11"/>
      <w:pgSz w:w="11906" w:h="16838"/>
      <w:pgMar w:top="2977" w:right="3969" w:bottom="2268" w:left="1134" w:header="992" w:footer="157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C8A" w:rsidRDefault="00D34C8A">
      <w:r>
        <w:separator/>
      </w:r>
    </w:p>
  </w:endnote>
  <w:endnote w:type="continuationSeparator" w:id="0">
    <w:p w:rsidR="00D34C8A" w:rsidRDefault="00D34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wis721 BT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EnBW DIN Pro">
    <w:panose1 w:val="020B0504020101020102"/>
    <w:charset w:val="00"/>
    <w:family w:val="swiss"/>
    <w:pitch w:val="variable"/>
    <w:sig w:usb0="A00002BF" w:usb1="4000207B" w:usb2="00000008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310" w:rsidRDefault="00EA5310">
    <w:pPr>
      <w:pStyle w:val="Fuzeile"/>
    </w:pPr>
    <w:r>
      <w:rPr>
        <w:noProof/>
        <w:lang w:val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703D9CE" wp14:editId="5215A436">
              <wp:simplePos x="0" y="0"/>
              <wp:positionH relativeFrom="column">
                <wp:posOffset>-84455</wp:posOffset>
              </wp:positionH>
              <wp:positionV relativeFrom="paragraph">
                <wp:posOffset>-176199</wp:posOffset>
              </wp:positionV>
              <wp:extent cx="1731645" cy="1135888"/>
              <wp:effectExtent l="0" t="0" r="1905" b="762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731645" cy="113588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5310" w:rsidRPr="00C263CB" w:rsidRDefault="00EA5310" w:rsidP="00EA5310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="Verdana" w:hAnsi="Verdana" w:cs="Arial"/>
                              <w:b/>
                              <w:sz w:val="12"/>
                              <w:szCs w:val="24"/>
                            </w:rPr>
                          </w:pPr>
                          <w:r>
                            <w:rPr>
                              <w:rFonts w:ascii="Verdana" w:hAnsi="Verdana" w:cs="Arial"/>
                              <w:b/>
                              <w:sz w:val="12"/>
                              <w:szCs w:val="24"/>
                            </w:rPr>
                            <w:t xml:space="preserve">Netze-Gesellschaft Südwest </w:t>
                          </w:r>
                          <w:r w:rsidRPr="00C263CB">
                            <w:rPr>
                              <w:rFonts w:ascii="Verdana" w:hAnsi="Verdana" w:cs="Arial"/>
                              <w:b/>
                              <w:sz w:val="12"/>
                              <w:szCs w:val="24"/>
                            </w:rPr>
                            <w:t>mbH</w:t>
                          </w:r>
                        </w:p>
                        <w:p w:rsidR="00EA5310" w:rsidRDefault="00EA5310" w:rsidP="00EA5310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="Verdana" w:hAnsi="Verdana" w:cs="Arial"/>
                              <w:sz w:val="12"/>
                              <w:szCs w:val="24"/>
                            </w:rPr>
                          </w:pPr>
                          <w:r w:rsidRPr="00C263CB">
                            <w:rPr>
                              <w:rFonts w:ascii="Verdana" w:hAnsi="Verdana" w:cs="Arial"/>
                              <w:sz w:val="12"/>
                              <w:szCs w:val="24"/>
                            </w:rPr>
                            <w:br/>
                          </w:r>
                          <w:r w:rsidRPr="00EA5310">
                            <w:rPr>
                              <w:rFonts w:ascii="Verdana" w:hAnsi="Verdana" w:cs="Arial"/>
                              <w:sz w:val="12"/>
                              <w:szCs w:val="24"/>
                            </w:rPr>
                            <w:t>Kim Heid</w:t>
                          </w:r>
                        </w:p>
                        <w:p w:rsidR="000117E0" w:rsidRDefault="000117E0" w:rsidP="00EA5310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="Verdana" w:hAnsi="Verdana" w:cs="Arial"/>
                              <w:sz w:val="12"/>
                              <w:szCs w:val="24"/>
                            </w:rPr>
                          </w:pPr>
                          <w:r>
                            <w:rPr>
                              <w:rFonts w:ascii="Verdana" w:hAnsi="Verdana" w:cs="Arial"/>
                              <w:sz w:val="12"/>
                              <w:szCs w:val="24"/>
                            </w:rPr>
                            <w:t>Presse- und Öffentlichkeitsarbeit</w:t>
                          </w:r>
                        </w:p>
                        <w:p w:rsidR="00EA5310" w:rsidRPr="00C263CB" w:rsidRDefault="00EA5310" w:rsidP="00EA5310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="Verdana" w:hAnsi="Verdana" w:cs="Arial"/>
                              <w:sz w:val="12"/>
                              <w:szCs w:val="24"/>
                            </w:rPr>
                          </w:pPr>
                        </w:p>
                        <w:p w:rsidR="00EA5310" w:rsidRPr="00C263CB" w:rsidRDefault="00EA5310" w:rsidP="00EA5310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="Verdana" w:hAnsi="Verdana" w:cs="Arial"/>
                              <w:sz w:val="12"/>
                              <w:szCs w:val="24"/>
                            </w:rPr>
                          </w:pPr>
                          <w:r>
                            <w:rPr>
                              <w:rFonts w:ascii="Verdana" w:hAnsi="Verdana" w:cs="Arial"/>
                              <w:sz w:val="12"/>
                              <w:szCs w:val="24"/>
                            </w:rPr>
                            <w:t>Nobelstraße 18</w:t>
                          </w:r>
                        </w:p>
                        <w:p w:rsidR="00EA5310" w:rsidRPr="00C263CB" w:rsidRDefault="00EA5310" w:rsidP="00EA5310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="Verdana" w:hAnsi="Verdana" w:cs="Arial"/>
                              <w:sz w:val="12"/>
                              <w:szCs w:val="24"/>
                            </w:rPr>
                          </w:pPr>
                          <w:r w:rsidRPr="00C263CB">
                            <w:rPr>
                              <w:rFonts w:ascii="Verdana" w:hAnsi="Verdana" w:cs="Arial"/>
                              <w:sz w:val="12"/>
                              <w:szCs w:val="24"/>
                            </w:rPr>
                            <w:t>76275 Ettlingen</w:t>
                          </w:r>
                        </w:p>
                        <w:p w:rsidR="00EA5310" w:rsidRDefault="00EA5310" w:rsidP="00EA5310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="Verdana" w:hAnsi="Verdana" w:cs="Arial"/>
                              <w:sz w:val="12"/>
                              <w:szCs w:val="24"/>
                            </w:rPr>
                          </w:pPr>
                        </w:p>
                        <w:p w:rsidR="00EA5310" w:rsidRPr="00C263CB" w:rsidRDefault="00EA5310" w:rsidP="00EA5310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="Verdana" w:hAnsi="Verdana" w:cs="Arial"/>
                              <w:sz w:val="12"/>
                              <w:szCs w:val="24"/>
                            </w:rPr>
                          </w:pPr>
                          <w:r w:rsidRPr="00C263CB">
                            <w:rPr>
                              <w:rFonts w:ascii="Verdana" w:hAnsi="Verdana" w:cs="Arial"/>
                              <w:sz w:val="12"/>
                              <w:szCs w:val="24"/>
                            </w:rPr>
                            <w:t>Tel</w:t>
                          </w:r>
                          <w:r>
                            <w:rPr>
                              <w:rFonts w:ascii="Verdana" w:hAnsi="Verdana" w:cs="Arial"/>
                              <w:sz w:val="12"/>
                              <w:szCs w:val="24"/>
                            </w:rPr>
                            <w:t>efon:</w:t>
                          </w:r>
                          <w:r w:rsidRPr="00C263CB">
                            <w:rPr>
                              <w:rFonts w:ascii="Verdana" w:hAnsi="Verdana" w:cs="Arial"/>
                              <w:sz w:val="12"/>
                              <w:szCs w:val="24"/>
                            </w:rPr>
                            <w:t xml:space="preserve"> +49 (0) 7243 </w:t>
                          </w:r>
                          <w:r>
                            <w:rPr>
                              <w:rFonts w:ascii="Verdana" w:hAnsi="Verdana" w:cs="Arial"/>
                              <w:sz w:val="12"/>
                              <w:szCs w:val="24"/>
                            </w:rPr>
                            <w:t xml:space="preserve">3427 </w:t>
                          </w:r>
                          <w:r w:rsidRPr="00EA5310">
                            <w:rPr>
                              <w:rFonts w:ascii="Verdana" w:hAnsi="Verdana" w:cs="Arial"/>
                              <w:sz w:val="12"/>
                              <w:szCs w:val="24"/>
                            </w:rPr>
                            <w:t>454</w:t>
                          </w:r>
                        </w:p>
                        <w:p w:rsidR="00EA5310" w:rsidRDefault="00EA5310" w:rsidP="00EA5310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="Verdana" w:hAnsi="Verdana" w:cs="Arial"/>
                              <w:sz w:val="12"/>
                              <w:szCs w:val="24"/>
                            </w:rPr>
                          </w:pPr>
                          <w:r>
                            <w:rPr>
                              <w:rFonts w:ascii="Verdana" w:hAnsi="Verdana" w:cs="Arial"/>
                              <w:sz w:val="12"/>
                              <w:szCs w:val="24"/>
                            </w:rPr>
                            <w:t xml:space="preserve">E-Mail: </w:t>
                          </w:r>
                          <w:hyperlink r:id="rId1" w:history="1">
                            <w:r w:rsidRPr="00521D96">
                              <w:rPr>
                                <w:rStyle w:val="Hyperlink"/>
                                <w:rFonts w:ascii="Verdana" w:hAnsi="Verdana" w:cs="Arial"/>
                                <w:sz w:val="12"/>
                                <w:szCs w:val="24"/>
                              </w:rPr>
                              <w:t>presse@netze-suedwest.de</w:t>
                            </w:r>
                          </w:hyperlink>
                        </w:p>
                        <w:p w:rsidR="00EA5310" w:rsidRPr="00C263CB" w:rsidRDefault="00EA5310" w:rsidP="00EA5310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="Verdana" w:hAnsi="Verdana" w:cs="Arial"/>
                              <w:sz w:val="12"/>
                            </w:rPr>
                          </w:pPr>
                          <w:r>
                            <w:rPr>
                              <w:rFonts w:ascii="Verdana" w:hAnsi="Verdana" w:cs="Arial"/>
                              <w:sz w:val="12"/>
                            </w:rPr>
                            <w:t xml:space="preserve">Internet: </w:t>
                          </w:r>
                          <w:hyperlink r:id="rId2" w:history="1">
                            <w:r w:rsidRPr="00521D96">
                              <w:rPr>
                                <w:rStyle w:val="Hyperlink"/>
                                <w:rFonts w:ascii="Verdana" w:hAnsi="Verdana" w:cs="Arial"/>
                                <w:sz w:val="12"/>
                              </w:rPr>
                              <w:t>www.netze-suedwest.de</w:t>
                            </w:r>
                          </w:hyperlink>
                          <w:r>
                            <w:rPr>
                              <w:rFonts w:ascii="Verdana" w:hAnsi="Verdana" w:cs="Arial"/>
                              <w:sz w:val="12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3703D9C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-6.65pt;margin-top:-13.85pt;width:136.35pt;height:89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" stroked="f">
              <v:path arrowok="t"/>
              <v:textbox>
                <w:txbxContent>
                  <w:p w:rsidR="00EA5310" w:rsidRPr="00C263CB" w:rsidRDefault="00EA5310" w:rsidP="00EA5310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="Verdana" w:hAnsi="Verdana" w:cs="Arial"/>
                        <w:b/>
                        <w:sz w:val="12"/>
                        <w:szCs w:val="24"/>
                      </w:rPr>
                    </w:pPr>
                    <w:r>
                      <w:rPr>
                        <w:rFonts w:ascii="Verdana" w:hAnsi="Verdana" w:cs="Arial"/>
                        <w:b/>
                        <w:sz w:val="12"/>
                        <w:szCs w:val="24"/>
                      </w:rPr>
                      <w:t xml:space="preserve">Netze-Gesellschaft Südwest </w:t>
                    </w:r>
                    <w:r w:rsidRPr="00C263CB">
                      <w:rPr>
                        <w:rFonts w:ascii="Verdana" w:hAnsi="Verdana" w:cs="Arial"/>
                        <w:b/>
                        <w:sz w:val="12"/>
                        <w:szCs w:val="24"/>
                      </w:rPr>
                      <w:t>mbH</w:t>
                    </w:r>
                  </w:p>
                  <w:p w:rsidR="00EA5310" w:rsidRDefault="00EA5310" w:rsidP="00EA5310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="Verdana" w:hAnsi="Verdana" w:cs="Arial"/>
                        <w:sz w:val="12"/>
                        <w:szCs w:val="24"/>
                      </w:rPr>
                    </w:pPr>
                    <w:r w:rsidRPr="00C263CB">
                      <w:rPr>
                        <w:rFonts w:ascii="Verdana" w:hAnsi="Verdana" w:cs="Arial"/>
                        <w:sz w:val="12"/>
                        <w:szCs w:val="24"/>
                      </w:rPr>
                      <w:br/>
                    </w:r>
                    <w:r w:rsidRPr="00EA5310">
                      <w:rPr>
                        <w:rFonts w:ascii="Verdana" w:hAnsi="Verdana" w:cs="Arial"/>
                        <w:sz w:val="12"/>
                        <w:szCs w:val="24"/>
                      </w:rPr>
                      <w:t>Kim Heid</w:t>
                    </w:r>
                  </w:p>
                  <w:p w:rsidR="000117E0" w:rsidRDefault="000117E0" w:rsidP="00EA5310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="Verdana" w:hAnsi="Verdana" w:cs="Arial"/>
                        <w:sz w:val="12"/>
                        <w:szCs w:val="24"/>
                      </w:rPr>
                    </w:pPr>
                    <w:r>
                      <w:rPr>
                        <w:rFonts w:ascii="Verdana" w:hAnsi="Verdana" w:cs="Arial"/>
                        <w:sz w:val="12"/>
                        <w:szCs w:val="24"/>
                      </w:rPr>
                      <w:t>Presse- und Öffentlichkeitsarbeit</w:t>
                    </w:r>
                  </w:p>
                  <w:p w:rsidR="00EA5310" w:rsidRPr="00C263CB" w:rsidRDefault="00EA5310" w:rsidP="00EA5310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="Verdana" w:hAnsi="Verdana" w:cs="Arial"/>
                        <w:sz w:val="12"/>
                        <w:szCs w:val="24"/>
                      </w:rPr>
                    </w:pPr>
                  </w:p>
                  <w:p w:rsidR="00EA5310" w:rsidRPr="00C263CB" w:rsidRDefault="00EA5310" w:rsidP="00EA5310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="Verdana" w:hAnsi="Verdana" w:cs="Arial"/>
                        <w:sz w:val="12"/>
                        <w:szCs w:val="24"/>
                      </w:rPr>
                    </w:pPr>
                    <w:r>
                      <w:rPr>
                        <w:rFonts w:ascii="Verdana" w:hAnsi="Verdana" w:cs="Arial"/>
                        <w:sz w:val="12"/>
                        <w:szCs w:val="24"/>
                      </w:rPr>
                      <w:t>Nobelstraße 18</w:t>
                    </w:r>
                  </w:p>
                  <w:p w:rsidR="00EA5310" w:rsidRPr="00C263CB" w:rsidRDefault="00EA5310" w:rsidP="00EA5310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="Verdana" w:hAnsi="Verdana" w:cs="Arial"/>
                        <w:sz w:val="12"/>
                        <w:szCs w:val="24"/>
                      </w:rPr>
                    </w:pPr>
                    <w:r w:rsidRPr="00C263CB">
                      <w:rPr>
                        <w:rFonts w:ascii="Verdana" w:hAnsi="Verdana" w:cs="Arial"/>
                        <w:sz w:val="12"/>
                        <w:szCs w:val="24"/>
                      </w:rPr>
                      <w:t>76275 Ettlingen</w:t>
                    </w:r>
                  </w:p>
                  <w:p w:rsidR="00EA5310" w:rsidRDefault="00EA5310" w:rsidP="00EA5310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="Verdana" w:hAnsi="Verdana" w:cs="Arial"/>
                        <w:sz w:val="12"/>
                        <w:szCs w:val="24"/>
                      </w:rPr>
                    </w:pPr>
                  </w:p>
                  <w:p w:rsidR="00EA5310" w:rsidRPr="00C263CB" w:rsidRDefault="00EA5310" w:rsidP="00EA5310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="Verdana" w:hAnsi="Verdana" w:cs="Arial"/>
                        <w:sz w:val="12"/>
                        <w:szCs w:val="24"/>
                      </w:rPr>
                    </w:pPr>
                    <w:r w:rsidRPr="00C263CB">
                      <w:rPr>
                        <w:rFonts w:ascii="Verdana" w:hAnsi="Verdana" w:cs="Arial"/>
                        <w:sz w:val="12"/>
                        <w:szCs w:val="24"/>
                      </w:rPr>
                      <w:t>Tel</w:t>
                    </w:r>
                    <w:r>
                      <w:rPr>
                        <w:rFonts w:ascii="Verdana" w:hAnsi="Verdana" w:cs="Arial"/>
                        <w:sz w:val="12"/>
                        <w:szCs w:val="24"/>
                      </w:rPr>
                      <w:t>efon:</w:t>
                    </w:r>
                    <w:r w:rsidRPr="00C263CB">
                      <w:rPr>
                        <w:rFonts w:ascii="Verdana" w:hAnsi="Verdana" w:cs="Arial"/>
                        <w:sz w:val="12"/>
                        <w:szCs w:val="24"/>
                      </w:rPr>
                      <w:t xml:space="preserve"> +49 (0) 7243 </w:t>
                    </w:r>
                    <w:r>
                      <w:rPr>
                        <w:rFonts w:ascii="Verdana" w:hAnsi="Verdana" w:cs="Arial"/>
                        <w:sz w:val="12"/>
                        <w:szCs w:val="24"/>
                      </w:rPr>
                      <w:t xml:space="preserve">3427 </w:t>
                    </w:r>
                    <w:r w:rsidRPr="00EA5310">
                      <w:rPr>
                        <w:rFonts w:ascii="Verdana" w:hAnsi="Verdana" w:cs="Arial"/>
                        <w:sz w:val="12"/>
                        <w:szCs w:val="24"/>
                      </w:rPr>
                      <w:t>454</w:t>
                    </w:r>
                  </w:p>
                  <w:p w:rsidR="00EA5310" w:rsidRDefault="00EA5310" w:rsidP="00EA5310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="Verdana" w:hAnsi="Verdana" w:cs="Arial"/>
                        <w:sz w:val="12"/>
                        <w:szCs w:val="24"/>
                      </w:rPr>
                    </w:pPr>
                    <w:r>
                      <w:rPr>
                        <w:rFonts w:ascii="Verdana" w:hAnsi="Verdana" w:cs="Arial"/>
                        <w:sz w:val="12"/>
                        <w:szCs w:val="24"/>
                      </w:rPr>
                      <w:t xml:space="preserve">E-Mail: </w:t>
                    </w:r>
                    <w:hyperlink r:id="rId3" w:history="1">
                      <w:r w:rsidRPr="00521D96">
                        <w:rPr>
                          <w:rStyle w:val="Hyperlink"/>
                          <w:rFonts w:ascii="Verdana" w:hAnsi="Verdana" w:cs="Arial"/>
                          <w:sz w:val="12"/>
                          <w:szCs w:val="24"/>
                        </w:rPr>
                        <w:t>presse@netze-suedwest.de</w:t>
                      </w:r>
                    </w:hyperlink>
                  </w:p>
                  <w:p w:rsidR="00EA5310" w:rsidRPr="00C263CB" w:rsidRDefault="00EA5310" w:rsidP="00EA5310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="Verdana" w:hAnsi="Verdana" w:cs="Arial"/>
                        <w:sz w:val="12"/>
                      </w:rPr>
                    </w:pPr>
                    <w:r>
                      <w:rPr>
                        <w:rFonts w:ascii="Verdana" w:hAnsi="Verdana" w:cs="Arial"/>
                        <w:sz w:val="12"/>
                      </w:rPr>
                      <w:t xml:space="preserve">Internet: </w:t>
                    </w:r>
                    <w:hyperlink r:id="rId4" w:history="1">
                      <w:r w:rsidRPr="00521D96">
                        <w:rPr>
                          <w:rStyle w:val="Hyperlink"/>
                          <w:rFonts w:ascii="Verdana" w:hAnsi="Verdana" w:cs="Arial"/>
                          <w:sz w:val="12"/>
                        </w:rPr>
                        <w:t>www.netze-suedwest.de</w:t>
                      </w:r>
                    </w:hyperlink>
                    <w:r>
                      <w:rPr>
                        <w:rFonts w:ascii="Verdana" w:hAnsi="Verdana" w:cs="Arial"/>
                        <w:sz w:val="12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C8A" w:rsidRDefault="00D34C8A">
      <w:r>
        <w:separator/>
      </w:r>
    </w:p>
  </w:footnote>
  <w:footnote w:type="continuationSeparator" w:id="0">
    <w:p w:rsidR="00D34C8A" w:rsidRDefault="00D34C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B2C" w:rsidRDefault="00941841">
    <w:pPr>
      <w:pStyle w:val="Kopfzeile"/>
      <w:ind w:left="-426" w:firstLine="426"/>
    </w:pPr>
    <w:r>
      <w:rPr>
        <w:noProof/>
        <w:lang w:val="de-DE"/>
      </w:rPr>
      <w:drawing>
        <wp:anchor distT="0" distB="0" distL="114300" distR="114300" simplePos="0" relativeHeight="251659264" behindDoc="0" locked="0" layoutInCell="1" allowOverlap="1" wp14:anchorId="469DFF8E" wp14:editId="3661D609">
          <wp:simplePos x="0" y="0"/>
          <wp:positionH relativeFrom="column">
            <wp:posOffset>4343400</wp:posOffset>
          </wp:positionH>
          <wp:positionV relativeFrom="paragraph">
            <wp:posOffset>117475</wp:posOffset>
          </wp:positionV>
          <wp:extent cx="1797685" cy="523875"/>
          <wp:effectExtent l="0" t="0" r="0" b="0"/>
          <wp:wrapSquare wrapText="bothSides"/>
          <wp:docPr id="7" name="Bild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768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25CDCE0" wp14:editId="1F9273C4">
              <wp:simplePos x="0" y="0"/>
              <wp:positionH relativeFrom="column">
                <wp:posOffset>-63500</wp:posOffset>
              </wp:positionH>
              <wp:positionV relativeFrom="paragraph">
                <wp:posOffset>104775</wp:posOffset>
              </wp:positionV>
              <wp:extent cx="2578100" cy="46990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578100" cy="469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2B2C" w:rsidRPr="002B3395" w:rsidRDefault="00B62B2C" w:rsidP="00B62B2C">
                          <w:pPr>
                            <w:rPr>
                              <w:rFonts w:ascii="Verdana" w:hAnsi="Verdana" w:cs="Arial"/>
                              <w:color w:val="A3C30C"/>
                              <w:lang w:val="en-US"/>
                            </w:rPr>
                          </w:pPr>
                          <w:r w:rsidRPr="005D28B5">
                            <w:rPr>
                              <w:rFonts w:ascii="Verdana" w:hAnsi="Verdana" w:cs="Arial"/>
                              <w:color w:val="A3C30C"/>
                              <w:lang w:val="en-US"/>
                            </w:rPr>
                            <w:t xml:space="preserve">P R E S </w:t>
                          </w:r>
                          <w:proofErr w:type="spellStart"/>
                          <w:r w:rsidRPr="005D28B5">
                            <w:rPr>
                              <w:rFonts w:ascii="Verdana" w:hAnsi="Verdana" w:cs="Arial"/>
                              <w:color w:val="A3C30C"/>
                              <w:lang w:val="en-US"/>
                            </w:rPr>
                            <w:t>S</w:t>
                          </w:r>
                          <w:proofErr w:type="spellEnd"/>
                          <w:r w:rsidRPr="005D28B5">
                            <w:rPr>
                              <w:rFonts w:ascii="Verdana" w:hAnsi="Verdana" w:cs="Arial"/>
                              <w:color w:val="A3C30C"/>
                              <w:lang w:val="en-US"/>
                            </w:rPr>
                            <w:t xml:space="preserve"> E</w:t>
                          </w:r>
                          <w:r w:rsidR="00EA5310">
                            <w:rPr>
                              <w:rFonts w:ascii="Verdana" w:hAnsi="Verdana" w:cs="Arial"/>
                              <w:color w:val="A3C30C"/>
                              <w:lang w:val="en-US"/>
                            </w:rPr>
                            <w:t xml:space="preserve"> </w:t>
                          </w:r>
                          <w:r w:rsidRPr="005D28B5">
                            <w:rPr>
                              <w:rFonts w:ascii="Verdana" w:hAnsi="Verdana" w:cs="Arial"/>
                              <w:color w:val="A3C30C"/>
                              <w:lang w:val="en-US"/>
                            </w:rPr>
                            <w:t xml:space="preserve">I N F O R M A T I O </w:t>
                          </w:r>
                          <w:r w:rsidRPr="002B3395">
                            <w:rPr>
                              <w:rFonts w:ascii="Verdana" w:hAnsi="Verdana" w:cs="Arial"/>
                              <w:color w:val="A3C30C"/>
                              <w:lang w:val="en-US"/>
                            </w:rPr>
                            <w:t>N</w:t>
                          </w:r>
                        </w:p>
                        <w:p w:rsidR="00B62B2C" w:rsidRPr="00C263CB" w:rsidRDefault="00EA5310" w:rsidP="00B62B2C">
                          <w:pPr>
                            <w:rPr>
                              <w:rFonts w:ascii="Verdana" w:hAnsi="Verdana" w:cs="Arial"/>
                              <w:sz w:val="14"/>
                            </w:rPr>
                          </w:pPr>
                          <w:r>
                            <w:rPr>
                              <w:rFonts w:ascii="Verdana" w:hAnsi="Verdana" w:cs="Arial"/>
                              <w:sz w:val="14"/>
                            </w:rPr>
                            <w:t>Ettlingen, 01.06.2019</w:t>
                          </w:r>
                        </w:p>
                        <w:p w:rsidR="00B62B2C" w:rsidRPr="00C263CB" w:rsidRDefault="00B62B2C">
                          <w:pPr>
                            <w:rPr>
                              <w:rFonts w:ascii="Verdana" w:hAnsi="Verdana"/>
                              <w:color w:val="000090"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625CDCE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5pt;margin-top:8.25pt;width:203pt;height:3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" stroked="f">
              <v:path arrowok="t"/>
              <v:textbox>
                <w:txbxContent>
                  <w:p w:rsidR="00B62B2C" w:rsidRPr="002B3395" w:rsidRDefault="00B62B2C" w:rsidP="00B62B2C">
                    <w:pPr>
                      <w:rPr>
                        <w:rFonts w:ascii="Verdana" w:hAnsi="Verdana" w:cs="Arial"/>
                        <w:color w:val="A3C30C"/>
                        <w:lang w:val="en-US"/>
                      </w:rPr>
                    </w:pPr>
                    <w:r w:rsidRPr="005D28B5">
                      <w:rPr>
                        <w:rFonts w:ascii="Verdana" w:hAnsi="Verdana" w:cs="Arial"/>
                        <w:color w:val="A3C30C"/>
                        <w:lang w:val="en-US"/>
                      </w:rPr>
                      <w:t xml:space="preserve">P R E S </w:t>
                    </w:r>
                    <w:proofErr w:type="spellStart"/>
                    <w:r w:rsidRPr="005D28B5">
                      <w:rPr>
                        <w:rFonts w:ascii="Verdana" w:hAnsi="Verdana" w:cs="Arial"/>
                        <w:color w:val="A3C30C"/>
                        <w:lang w:val="en-US"/>
                      </w:rPr>
                      <w:t>S</w:t>
                    </w:r>
                    <w:proofErr w:type="spellEnd"/>
                    <w:r w:rsidRPr="005D28B5">
                      <w:rPr>
                        <w:rFonts w:ascii="Verdana" w:hAnsi="Verdana" w:cs="Arial"/>
                        <w:color w:val="A3C30C"/>
                        <w:lang w:val="en-US"/>
                      </w:rPr>
                      <w:t xml:space="preserve"> E</w:t>
                    </w:r>
                    <w:r w:rsidR="00EA5310">
                      <w:rPr>
                        <w:rFonts w:ascii="Verdana" w:hAnsi="Verdana" w:cs="Arial"/>
                        <w:color w:val="A3C30C"/>
                        <w:lang w:val="en-US"/>
                      </w:rPr>
                      <w:t xml:space="preserve"> </w:t>
                    </w:r>
                    <w:r w:rsidRPr="005D28B5">
                      <w:rPr>
                        <w:rFonts w:ascii="Verdana" w:hAnsi="Verdana" w:cs="Arial"/>
                        <w:color w:val="A3C30C"/>
                        <w:lang w:val="en-US"/>
                      </w:rPr>
                      <w:t xml:space="preserve">I N F O R M A T I O </w:t>
                    </w:r>
                    <w:r w:rsidRPr="002B3395">
                      <w:rPr>
                        <w:rFonts w:ascii="Verdana" w:hAnsi="Verdana" w:cs="Arial"/>
                        <w:color w:val="A3C30C"/>
                        <w:lang w:val="en-US"/>
                      </w:rPr>
                      <w:t>N</w:t>
                    </w:r>
                  </w:p>
                  <w:p w:rsidR="00B62B2C" w:rsidRPr="00C263CB" w:rsidRDefault="00EA5310" w:rsidP="00B62B2C">
                    <w:pPr>
                      <w:rPr>
                        <w:rFonts w:ascii="Verdana" w:hAnsi="Verdana" w:cs="Arial"/>
                        <w:sz w:val="14"/>
                      </w:rPr>
                    </w:pPr>
                    <w:r>
                      <w:rPr>
                        <w:rFonts w:ascii="Verdana" w:hAnsi="Verdana" w:cs="Arial"/>
                        <w:sz w:val="14"/>
                      </w:rPr>
                      <w:t>Ettlingen, 01.06.2019</w:t>
                    </w:r>
                  </w:p>
                  <w:p w:rsidR="00B62B2C" w:rsidRPr="00C263CB" w:rsidRDefault="00B62B2C">
                    <w:pPr>
                      <w:rPr>
                        <w:rFonts w:ascii="Verdana" w:hAnsi="Verdana"/>
                        <w:color w:val="000090"/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B62B2C" w:rsidRDefault="00B62B2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994671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CC6842"/>
    <w:multiLevelType w:val="hybridMultilevel"/>
    <w:tmpl w:val="68A024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DC629D"/>
    <w:multiLevelType w:val="hybridMultilevel"/>
    <w:tmpl w:val="DA1C13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DA3DE1"/>
    <w:multiLevelType w:val="hybridMultilevel"/>
    <w:tmpl w:val="1E20F2B8"/>
    <w:lvl w:ilvl="0" w:tplc="D5C46656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4A5AEA"/>
    <w:multiLevelType w:val="hybridMultilevel"/>
    <w:tmpl w:val="C0F2B984"/>
    <w:lvl w:ilvl="0" w:tplc="1094829A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005CD9"/>
    <w:multiLevelType w:val="hybridMultilevel"/>
    <w:tmpl w:val="6EE60694"/>
    <w:lvl w:ilvl="0" w:tplc="ACD4B082">
      <w:start w:val="5"/>
      <w:numFmt w:val="bullet"/>
      <w:lvlText w:val="-"/>
      <w:lvlJc w:val="left"/>
      <w:pPr>
        <w:ind w:left="1068" w:hanging="360"/>
      </w:pPr>
      <w:rPr>
        <w:rFonts w:ascii="Verdana" w:eastAsia="Times New Roman" w:hAnsi="Verdana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5A997233"/>
    <w:multiLevelType w:val="hybridMultilevel"/>
    <w:tmpl w:val="A1189570"/>
    <w:lvl w:ilvl="0" w:tplc="6754767A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E35F2C"/>
    <w:multiLevelType w:val="hybridMultilevel"/>
    <w:tmpl w:val="D8F4B78E"/>
    <w:lvl w:ilvl="0" w:tplc="ACD4B082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FB5"/>
    <w:rsid w:val="00006E08"/>
    <w:rsid w:val="000117E0"/>
    <w:rsid w:val="00014290"/>
    <w:rsid w:val="000215A1"/>
    <w:rsid w:val="00024CAE"/>
    <w:rsid w:val="00025CF9"/>
    <w:rsid w:val="0006010D"/>
    <w:rsid w:val="00070A61"/>
    <w:rsid w:val="00072B15"/>
    <w:rsid w:val="000825CB"/>
    <w:rsid w:val="00086AA1"/>
    <w:rsid w:val="00087A01"/>
    <w:rsid w:val="000A14F3"/>
    <w:rsid w:val="000B18E2"/>
    <w:rsid w:val="000B319F"/>
    <w:rsid w:val="000B6E28"/>
    <w:rsid w:val="000C10B4"/>
    <w:rsid w:val="000C5883"/>
    <w:rsid w:val="000D674E"/>
    <w:rsid w:val="000E0CA9"/>
    <w:rsid w:val="00101215"/>
    <w:rsid w:val="0011335F"/>
    <w:rsid w:val="0013702B"/>
    <w:rsid w:val="001901A0"/>
    <w:rsid w:val="001A31DD"/>
    <w:rsid w:val="001A6883"/>
    <w:rsid w:val="001A74B0"/>
    <w:rsid w:val="001C1200"/>
    <w:rsid w:val="001C2B6B"/>
    <w:rsid w:val="001C4532"/>
    <w:rsid w:val="001D18C3"/>
    <w:rsid w:val="001F053F"/>
    <w:rsid w:val="001F3889"/>
    <w:rsid w:val="002253C7"/>
    <w:rsid w:val="00255978"/>
    <w:rsid w:val="002651DB"/>
    <w:rsid w:val="00283B17"/>
    <w:rsid w:val="002A52BD"/>
    <w:rsid w:val="002A6C22"/>
    <w:rsid w:val="002B3395"/>
    <w:rsid w:val="002D7EA2"/>
    <w:rsid w:val="002E1DC2"/>
    <w:rsid w:val="002F0943"/>
    <w:rsid w:val="002F6C07"/>
    <w:rsid w:val="00302D0F"/>
    <w:rsid w:val="003265FA"/>
    <w:rsid w:val="0033783A"/>
    <w:rsid w:val="003437B1"/>
    <w:rsid w:val="0034507D"/>
    <w:rsid w:val="00351D1D"/>
    <w:rsid w:val="00363707"/>
    <w:rsid w:val="003715C2"/>
    <w:rsid w:val="003A0793"/>
    <w:rsid w:val="003A0C74"/>
    <w:rsid w:val="003A180F"/>
    <w:rsid w:val="003B04DF"/>
    <w:rsid w:val="003B1DE6"/>
    <w:rsid w:val="003C3DC2"/>
    <w:rsid w:val="003F15B8"/>
    <w:rsid w:val="00401A47"/>
    <w:rsid w:val="00414113"/>
    <w:rsid w:val="0042259C"/>
    <w:rsid w:val="00422955"/>
    <w:rsid w:val="0042513E"/>
    <w:rsid w:val="004329A2"/>
    <w:rsid w:val="004420CB"/>
    <w:rsid w:val="00452AC1"/>
    <w:rsid w:val="004762CD"/>
    <w:rsid w:val="004804BB"/>
    <w:rsid w:val="004864F5"/>
    <w:rsid w:val="00487465"/>
    <w:rsid w:val="00492200"/>
    <w:rsid w:val="00494156"/>
    <w:rsid w:val="00495C1F"/>
    <w:rsid w:val="00495C2F"/>
    <w:rsid w:val="004A5F2A"/>
    <w:rsid w:val="004C7ED5"/>
    <w:rsid w:val="004E033F"/>
    <w:rsid w:val="004E0D34"/>
    <w:rsid w:val="004F3F76"/>
    <w:rsid w:val="004F5B19"/>
    <w:rsid w:val="00507F99"/>
    <w:rsid w:val="00516CCC"/>
    <w:rsid w:val="00516F73"/>
    <w:rsid w:val="0052688E"/>
    <w:rsid w:val="00527124"/>
    <w:rsid w:val="005546E7"/>
    <w:rsid w:val="005648E6"/>
    <w:rsid w:val="00570D97"/>
    <w:rsid w:val="005841D5"/>
    <w:rsid w:val="005B0BAD"/>
    <w:rsid w:val="005B50D2"/>
    <w:rsid w:val="005C45F8"/>
    <w:rsid w:val="005C5604"/>
    <w:rsid w:val="005D28B5"/>
    <w:rsid w:val="005E78F2"/>
    <w:rsid w:val="006072E7"/>
    <w:rsid w:val="00632DDA"/>
    <w:rsid w:val="0064165F"/>
    <w:rsid w:val="006509E6"/>
    <w:rsid w:val="00654625"/>
    <w:rsid w:val="00676968"/>
    <w:rsid w:val="006A773F"/>
    <w:rsid w:val="006C4B16"/>
    <w:rsid w:val="006D1E02"/>
    <w:rsid w:val="006D6E7A"/>
    <w:rsid w:val="006E469E"/>
    <w:rsid w:val="006E60C5"/>
    <w:rsid w:val="00704F66"/>
    <w:rsid w:val="00715D3E"/>
    <w:rsid w:val="007301A5"/>
    <w:rsid w:val="00754B35"/>
    <w:rsid w:val="007560FF"/>
    <w:rsid w:val="00760CEE"/>
    <w:rsid w:val="007A23FD"/>
    <w:rsid w:val="007C7926"/>
    <w:rsid w:val="007E0E01"/>
    <w:rsid w:val="007E18C0"/>
    <w:rsid w:val="007E5C24"/>
    <w:rsid w:val="007F402D"/>
    <w:rsid w:val="0080037D"/>
    <w:rsid w:val="00842849"/>
    <w:rsid w:val="00842D58"/>
    <w:rsid w:val="0084743B"/>
    <w:rsid w:val="00852AB3"/>
    <w:rsid w:val="00871724"/>
    <w:rsid w:val="008726AD"/>
    <w:rsid w:val="00873D0A"/>
    <w:rsid w:val="00894BE2"/>
    <w:rsid w:val="008A5E6B"/>
    <w:rsid w:val="008A6011"/>
    <w:rsid w:val="008A6C28"/>
    <w:rsid w:val="008E5F51"/>
    <w:rsid w:val="008E607B"/>
    <w:rsid w:val="009105DC"/>
    <w:rsid w:val="00916EFE"/>
    <w:rsid w:val="00932F32"/>
    <w:rsid w:val="00940924"/>
    <w:rsid w:val="00941841"/>
    <w:rsid w:val="00942432"/>
    <w:rsid w:val="0094614C"/>
    <w:rsid w:val="00982AA5"/>
    <w:rsid w:val="009852F7"/>
    <w:rsid w:val="009B2D83"/>
    <w:rsid w:val="009D05CE"/>
    <w:rsid w:val="009E059A"/>
    <w:rsid w:val="009E1AA9"/>
    <w:rsid w:val="009E7346"/>
    <w:rsid w:val="009F7218"/>
    <w:rsid w:val="00A12DF3"/>
    <w:rsid w:val="00A17589"/>
    <w:rsid w:val="00A21482"/>
    <w:rsid w:val="00A26717"/>
    <w:rsid w:val="00A52ED7"/>
    <w:rsid w:val="00A677A4"/>
    <w:rsid w:val="00A86706"/>
    <w:rsid w:val="00A95F2A"/>
    <w:rsid w:val="00AB1301"/>
    <w:rsid w:val="00AB25D3"/>
    <w:rsid w:val="00AC5305"/>
    <w:rsid w:val="00AD2D1F"/>
    <w:rsid w:val="00AE7243"/>
    <w:rsid w:val="00AF3F45"/>
    <w:rsid w:val="00B06446"/>
    <w:rsid w:val="00B228F6"/>
    <w:rsid w:val="00B3549E"/>
    <w:rsid w:val="00B434A2"/>
    <w:rsid w:val="00B54FC7"/>
    <w:rsid w:val="00B600A6"/>
    <w:rsid w:val="00B62B2C"/>
    <w:rsid w:val="00B67323"/>
    <w:rsid w:val="00B77B1E"/>
    <w:rsid w:val="00B84E5A"/>
    <w:rsid w:val="00B923BD"/>
    <w:rsid w:val="00BA32A0"/>
    <w:rsid w:val="00BB7F72"/>
    <w:rsid w:val="00BD4FB5"/>
    <w:rsid w:val="00BE29CB"/>
    <w:rsid w:val="00C00540"/>
    <w:rsid w:val="00C0525D"/>
    <w:rsid w:val="00C07C81"/>
    <w:rsid w:val="00C208FD"/>
    <w:rsid w:val="00C263CB"/>
    <w:rsid w:val="00C32478"/>
    <w:rsid w:val="00C367CB"/>
    <w:rsid w:val="00C776E7"/>
    <w:rsid w:val="00C809E3"/>
    <w:rsid w:val="00CB0719"/>
    <w:rsid w:val="00CE767F"/>
    <w:rsid w:val="00CF249C"/>
    <w:rsid w:val="00CF2E32"/>
    <w:rsid w:val="00D03331"/>
    <w:rsid w:val="00D06F5A"/>
    <w:rsid w:val="00D34C8A"/>
    <w:rsid w:val="00D35EC9"/>
    <w:rsid w:val="00D6516E"/>
    <w:rsid w:val="00DC3891"/>
    <w:rsid w:val="00DD1004"/>
    <w:rsid w:val="00DE52FB"/>
    <w:rsid w:val="00DF631E"/>
    <w:rsid w:val="00E466A0"/>
    <w:rsid w:val="00E47D9D"/>
    <w:rsid w:val="00E6734A"/>
    <w:rsid w:val="00E71834"/>
    <w:rsid w:val="00E85C50"/>
    <w:rsid w:val="00EA5310"/>
    <w:rsid w:val="00EB07C3"/>
    <w:rsid w:val="00EB76D5"/>
    <w:rsid w:val="00EC20A9"/>
    <w:rsid w:val="00F24EE7"/>
    <w:rsid w:val="00F25B3A"/>
    <w:rsid w:val="00F3720D"/>
    <w:rsid w:val="00F61A34"/>
    <w:rsid w:val="00F61AA4"/>
    <w:rsid w:val="00F65E36"/>
    <w:rsid w:val="00F71511"/>
    <w:rsid w:val="00F74025"/>
    <w:rsid w:val="00F8215C"/>
    <w:rsid w:val="00FA1B53"/>
    <w:rsid w:val="00FA53FF"/>
    <w:rsid w:val="00FC4814"/>
    <w:rsid w:val="00FD1133"/>
    <w:rsid w:val="00FE4D4A"/>
    <w:rsid w:val="00FE58D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035B58"/>
  <w14:defaultImageDpi w14:val="300"/>
  <w15:docId w15:val="{5C87BD06-12D8-49CE-9FDF-611D6C6C9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D4FB5"/>
    <w:rPr>
      <w:rFonts w:ascii="Arial" w:eastAsia="Times New Roman" w:hAnsi="Arial"/>
    </w:rPr>
  </w:style>
  <w:style w:type="paragraph" w:styleId="berschrift1">
    <w:name w:val="heading 1"/>
    <w:basedOn w:val="Standard"/>
    <w:next w:val="Standard"/>
    <w:link w:val="berschrift1Zchn"/>
    <w:qFormat/>
    <w:rsid w:val="00BD4FB5"/>
    <w:pPr>
      <w:keepNext/>
      <w:outlineLvl w:val="0"/>
    </w:pPr>
    <w:rPr>
      <w:b/>
      <w:sz w:val="12"/>
      <w:lang w:val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BD4FB5"/>
    <w:rPr>
      <w:rFonts w:ascii="Arial" w:eastAsia="Times New Roman" w:hAnsi="Arial" w:cs="Times New Roman"/>
      <w:b/>
      <w:sz w:val="12"/>
      <w:szCs w:val="20"/>
      <w:lang w:eastAsia="de-DE"/>
    </w:rPr>
  </w:style>
  <w:style w:type="paragraph" w:styleId="Kopfzeile">
    <w:name w:val="header"/>
    <w:basedOn w:val="Standard"/>
    <w:link w:val="KopfzeileZchn"/>
    <w:rsid w:val="00BD4FB5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rsid w:val="00BD4FB5"/>
    <w:rPr>
      <w:rFonts w:ascii="Arial" w:eastAsia="Times New Roman" w:hAnsi="Arial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rsid w:val="00BD4FB5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rsid w:val="00BD4FB5"/>
    <w:rPr>
      <w:rFonts w:ascii="Arial" w:eastAsia="Times New Roman" w:hAnsi="Arial" w:cs="Times New Roman"/>
      <w:sz w:val="20"/>
      <w:szCs w:val="20"/>
      <w:lang w:eastAsia="de-DE"/>
    </w:rPr>
  </w:style>
  <w:style w:type="paragraph" w:styleId="Textkrper">
    <w:name w:val="Body Text"/>
    <w:basedOn w:val="Standard"/>
    <w:link w:val="TextkrperZchn"/>
    <w:rsid w:val="00BD4FB5"/>
    <w:pPr>
      <w:widowControl w:val="0"/>
      <w:tabs>
        <w:tab w:val="left" w:pos="0"/>
      </w:tabs>
    </w:pPr>
    <w:rPr>
      <w:rFonts w:ascii="Swis721 BT" w:hAnsi="Swis721 BT"/>
      <w:b/>
      <w:snapToGrid w:val="0"/>
      <w:sz w:val="28"/>
      <w:lang w:val="x-none"/>
    </w:rPr>
  </w:style>
  <w:style w:type="character" w:customStyle="1" w:styleId="TextkrperZchn">
    <w:name w:val="Textkörper Zchn"/>
    <w:link w:val="Textkrper"/>
    <w:rsid w:val="00BD4FB5"/>
    <w:rPr>
      <w:rFonts w:ascii="Swis721 BT" w:eastAsia="Times New Roman" w:hAnsi="Swis721 BT" w:cs="Times New Roman"/>
      <w:b/>
      <w:snapToGrid w:val="0"/>
      <w:sz w:val="28"/>
      <w:szCs w:val="20"/>
      <w:lang w:eastAsia="de-DE"/>
    </w:rPr>
  </w:style>
  <w:style w:type="character" w:styleId="Seitenzahl">
    <w:name w:val="page number"/>
    <w:basedOn w:val="Absatz-Standardschriftart"/>
    <w:uiPriority w:val="99"/>
    <w:semiHidden/>
    <w:unhideWhenUsed/>
    <w:rsid w:val="00BD4FB5"/>
  </w:style>
  <w:style w:type="paragraph" w:styleId="Sprechblasentext">
    <w:name w:val="Balloon Text"/>
    <w:basedOn w:val="Standard"/>
    <w:link w:val="SprechblasentextZchn"/>
    <w:rsid w:val="002F7AC0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rsid w:val="002F7AC0"/>
    <w:rPr>
      <w:rFonts w:ascii="Lucida Grande" w:eastAsia="Times New Roman" w:hAnsi="Lucida Grande"/>
      <w:sz w:val="18"/>
      <w:szCs w:val="18"/>
    </w:rPr>
  </w:style>
  <w:style w:type="table" w:styleId="Tabellenraster">
    <w:name w:val="Table Grid"/>
    <w:basedOn w:val="NormaleTabelle"/>
    <w:rsid w:val="002F6C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qFormat/>
    <w:rsid w:val="002F6C07"/>
    <w:pPr>
      <w:ind w:left="720"/>
      <w:contextualSpacing/>
    </w:pPr>
  </w:style>
  <w:style w:type="character" w:customStyle="1" w:styleId="apple-converted-space">
    <w:name w:val="apple-converted-space"/>
    <w:basedOn w:val="Absatz-Standardschriftart"/>
    <w:rsid w:val="00E466A0"/>
  </w:style>
  <w:style w:type="character" w:styleId="Kommentarzeichen">
    <w:name w:val="annotation reference"/>
    <w:basedOn w:val="Absatz-Standardschriftart"/>
    <w:rsid w:val="003C3DC2"/>
    <w:rPr>
      <w:sz w:val="18"/>
      <w:szCs w:val="18"/>
    </w:rPr>
  </w:style>
  <w:style w:type="paragraph" w:styleId="Kommentartext">
    <w:name w:val="annotation text"/>
    <w:basedOn w:val="Standard"/>
    <w:link w:val="KommentartextZchn"/>
    <w:rsid w:val="003C3DC2"/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rsid w:val="003C3DC2"/>
    <w:rPr>
      <w:rFonts w:ascii="Arial" w:eastAsia="Times New Roman" w:hAnsi="Arial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rsid w:val="003C3DC2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rsid w:val="003C3DC2"/>
    <w:rPr>
      <w:rFonts w:ascii="Arial" w:eastAsia="Times New Roman" w:hAnsi="Arial"/>
      <w:b/>
      <w:bCs/>
      <w:sz w:val="24"/>
      <w:szCs w:val="24"/>
    </w:rPr>
  </w:style>
  <w:style w:type="character" w:styleId="Hyperlink">
    <w:name w:val="Hyperlink"/>
    <w:basedOn w:val="Absatz-Standardschriftart"/>
    <w:unhideWhenUsed/>
    <w:rsid w:val="00EA5310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EA5310"/>
    <w:rPr>
      <w:color w:val="605E5C"/>
      <w:shd w:val="clear" w:color="auto" w:fill="E1DFDD"/>
    </w:rPr>
  </w:style>
  <w:style w:type="paragraph" w:styleId="Funotentext">
    <w:name w:val="footnote text"/>
    <w:basedOn w:val="Standard"/>
    <w:link w:val="FunotentextZchn"/>
    <w:semiHidden/>
    <w:unhideWhenUsed/>
    <w:rsid w:val="00AC5305"/>
  </w:style>
  <w:style w:type="character" w:customStyle="1" w:styleId="FunotentextZchn">
    <w:name w:val="Fußnotentext Zchn"/>
    <w:basedOn w:val="Absatz-Standardschriftart"/>
    <w:link w:val="Funotentext"/>
    <w:semiHidden/>
    <w:rsid w:val="00AC5305"/>
    <w:rPr>
      <w:rFonts w:ascii="Arial" w:eastAsia="Times New Roman" w:hAnsi="Arial"/>
    </w:rPr>
  </w:style>
  <w:style w:type="character" w:styleId="Funotenzeichen">
    <w:name w:val="footnote reference"/>
    <w:basedOn w:val="Absatz-Standardschriftart"/>
    <w:semiHidden/>
    <w:unhideWhenUsed/>
    <w:rsid w:val="00AC5305"/>
    <w:rPr>
      <w:vertAlign w:val="superscript"/>
    </w:rPr>
  </w:style>
  <w:style w:type="character" w:styleId="BesuchterLink">
    <w:name w:val="FollowedHyperlink"/>
    <w:basedOn w:val="Absatz-Standardschriftart"/>
    <w:semiHidden/>
    <w:unhideWhenUsed/>
    <w:rsid w:val="00DC389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9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tze-suedwest.de/aktio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ktion@netze-suedwest.de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esse@netze-suedwest.de" TargetMode="External"/><Relationship Id="rId2" Type="http://schemas.openxmlformats.org/officeDocument/2006/relationships/hyperlink" Target="http://www.netze-suedwest.de" TargetMode="External"/><Relationship Id="rId1" Type="http://schemas.openxmlformats.org/officeDocument/2006/relationships/hyperlink" Target="mailto:presse@netze-suedwest.de" TargetMode="External"/><Relationship Id="rId4" Type="http://schemas.openxmlformats.org/officeDocument/2006/relationships/hyperlink" Target="http://www.netze-suedwest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C1D845-4B32-4D65-855E-15FB4C0EA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37D2F9AD.dotm</Template>
  <TotalTime>0</TotalTime>
  <Pages>2</Pages>
  <Words>585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why not, biz gmbh</Company>
  <LinksUpToDate>false</LinksUpToDate>
  <CharactersWithSpaces>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Dörflinger</dc:creator>
  <cp:lastModifiedBy>Heid Kim</cp:lastModifiedBy>
  <cp:revision>11</cp:revision>
  <cp:lastPrinted>2019-05-17T11:30:00Z</cp:lastPrinted>
  <dcterms:created xsi:type="dcterms:W3CDTF">2019-05-20T06:16:00Z</dcterms:created>
  <dcterms:modified xsi:type="dcterms:W3CDTF">2019-05-27T07:23:00Z</dcterms:modified>
</cp:coreProperties>
</file>